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0F9" w:rsidRDefault="00983A96" w:rsidP="00F12897">
      <w:pPr>
        <w:rPr>
          <w:sz w:val="22"/>
          <w:szCs w:val="22"/>
        </w:rPr>
      </w:pPr>
      <w:r>
        <w:rPr>
          <w:noProof/>
          <w:sz w:val="22"/>
          <w:szCs w:val="22"/>
        </w:rPr>
        <w:drawing>
          <wp:inline distT="0" distB="0" distL="0" distR="0" wp14:anchorId="3B2499A0">
            <wp:extent cx="2152650"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667385"/>
                    </a:xfrm>
                    <a:prstGeom prst="rect">
                      <a:avLst/>
                    </a:prstGeom>
                    <a:noFill/>
                  </pic:spPr>
                </pic:pic>
              </a:graphicData>
            </a:graphic>
          </wp:inline>
        </w:drawing>
      </w:r>
    </w:p>
    <w:p w:rsidR="006B20F9" w:rsidRDefault="006B20F9" w:rsidP="00CD4695">
      <w:pPr>
        <w:rPr>
          <w:b/>
          <w:sz w:val="22"/>
          <w:szCs w:val="22"/>
        </w:rPr>
      </w:pPr>
    </w:p>
    <w:p w:rsidR="006B20F9" w:rsidRPr="00D76B9C" w:rsidRDefault="00C24D8E" w:rsidP="00CD4695">
      <w:pPr>
        <w:jc w:val="center"/>
        <w:rPr>
          <w:b/>
        </w:rPr>
      </w:pPr>
      <w:r>
        <w:rPr>
          <w:b/>
          <w:sz w:val="22"/>
          <w:szCs w:val="22"/>
        </w:rPr>
        <w:t>MEMORANDUM OF UNDERSTANDING</w:t>
      </w:r>
      <w:r w:rsidR="006B20F9" w:rsidRPr="00D76B9C">
        <w:rPr>
          <w:b/>
          <w:sz w:val="22"/>
          <w:szCs w:val="22"/>
        </w:rPr>
        <w:t xml:space="preserve"> BETWEEN</w:t>
      </w:r>
    </w:p>
    <w:p w:rsidR="006B20F9" w:rsidRPr="00D76B9C" w:rsidRDefault="006B20F9" w:rsidP="00CD4695">
      <w:pPr>
        <w:jc w:val="center"/>
        <w:rPr>
          <w:b/>
        </w:rPr>
      </w:pPr>
      <w:r w:rsidRPr="00D76B9C">
        <w:rPr>
          <w:b/>
          <w:sz w:val="22"/>
          <w:szCs w:val="22"/>
        </w:rPr>
        <w:t>ALAMO COMMUNITY COLLEGE DISTRICT</w:t>
      </w:r>
    </w:p>
    <w:p w:rsidR="006B20F9" w:rsidRDefault="00472072" w:rsidP="00CD4695">
      <w:pPr>
        <w:jc w:val="center"/>
        <w:rPr>
          <w:b/>
        </w:rPr>
      </w:pPr>
      <w:r>
        <w:rPr>
          <w:b/>
          <w:sz w:val="22"/>
          <w:szCs w:val="22"/>
        </w:rPr>
        <w:t>AND</w:t>
      </w:r>
    </w:p>
    <w:p w:rsidR="006B20F9" w:rsidRDefault="006B20F9" w:rsidP="00CD4695">
      <w:pPr>
        <w:jc w:val="center"/>
        <w:rPr>
          <w:u w:val="single"/>
        </w:rPr>
      </w:pPr>
      <w:permStart w:id="1898321276" w:edGrp="everyone"/>
      <w:r>
        <w:rPr>
          <w:b/>
          <w:sz w:val="22"/>
          <w:szCs w:val="22"/>
        </w:rPr>
        <w:t>_</w:t>
      </w:r>
      <w:permEnd w:id="1898321276"/>
    </w:p>
    <w:p w:rsidR="006B20F9" w:rsidRDefault="006B20F9" w:rsidP="00F12897">
      <w:pPr>
        <w:rPr>
          <w:sz w:val="22"/>
          <w:szCs w:val="22"/>
        </w:rPr>
      </w:pPr>
    </w:p>
    <w:p w:rsidR="006B20F9" w:rsidRPr="00D76B9C" w:rsidRDefault="00C24D8E" w:rsidP="00F12897">
      <w:pPr>
        <w:ind w:firstLine="720"/>
        <w:jc w:val="both"/>
        <w:rPr>
          <w:sz w:val="22"/>
          <w:szCs w:val="22"/>
        </w:rPr>
      </w:pPr>
      <w:r>
        <w:rPr>
          <w:sz w:val="22"/>
          <w:szCs w:val="22"/>
        </w:rPr>
        <w:t>This Memorandum of Understanding</w:t>
      </w:r>
      <w:r w:rsidR="006B20F9">
        <w:rPr>
          <w:sz w:val="22"/>
          <w:szCs w:val="22"/>
        </w:rPr>
        <w:t xml:space="preserve"> (</w:t>
      </w:r>
      <w:r w:rsidR="006B20F9" w:rsidRPr="00D76B9C">
        <w:rPr>
          <w:sz w:val="22"/>
          <w:szCs w:val="22"/>
        </w:rPr>
        <w:t>“Agreement”</w:t>
      </w:r>
      <w:r w:rsidR="006B20F9">
        <w:rPr>
          <w:sz w:val="22"/>
          <w:szCs w:val="22"/>
        </w:rPr>
        <w:t>)</w:t>
      </w:r>
      <w:r w:rsidR="006B20F9" w:rsidRPr="00D76B9C">
        <w:rPr>
          <w:sz w:val="22"/>
          <w:szCs w:val="22"/>
        </w:rPr>
        <w:t xml:space="preserve"> is </w:t>
      </w:r>
      <w:r w:rsidR="006B20F9">
        <w:rPr>
          <w:sz w:val="22"/>
          <w:szCs w:val="22"/>
        </w:rPr>
        <w:t>entered into by and</w:t>
      </w:r>
      <w:r w:rsidR="006B20F9" w:rsidRPr="00D76B9C">
        <w:rPr>
          <w:sz w:val="22"/>
          <w:szCs w:val="22"/>
        </w:rPr>
        <w:t xml:space="preserve"> between Alamo Community College District, a public junior college district and a political subdivision of the State of Texas, on behalf of</w:t>
      </w:r>
      <w:r w:rsidR="006B20F9">
        <w:rPr>
          <w:sz w:val="22"/>
          <w:szCs w:val="22"/>
        </w:rPr>
        <w:t xml:space="preserve"> </w:t>
      </w:r>
      <w:permStart w:id="793120606" w:edGrp="everyone"/>
      <w:r w:rsidR="006B20F9">
        <w:rPr>
          <w:sz w:val="22"/>
          <w:szCs w:val="22"/>
        </w:rPr>
        <w:t>_</w:t>
      </w:r>
      <w:permEnd w:id="793120606"/>
      <w:r w:rsidR="006B20F9">
        <w:rPr>
          <w:sz w:val="22"/>
          <w:szCs w:val="22"/>
        </w:rPr>
        <w:t xml:space="preserve"> College (</w:t>
      </w:r>
      <w:r w:rsidR="006B20F9" w:rsidRPr="00D76B9C">
        <w:rPr>
          <w:sz w:val="22"/>
          <w:szCs w:val="22"/>
        </w:rPr>
        <w:t>hereinafter referred to as “Alamo Colleges</w:t>
      </w:r>
      <w:r w:rsidR="00EC004F">
        <w:rPr>
          <w:sz w:val="22"/>
          <w:szCs w:val="22"/>
        </w:rPr>
        <w:t xml:space="preserve"> District</w:t>
      </w:r>
      <w:r w:rsidR="006B20F9" w:rsidRPr="00D76B9C">
        <w:rPr>
          <w:sz w:val="22"/>
          <w:szCs w:val="22"/>
        </w:rPr>
        <w:t>”</w:t>
      </w:r>
      <w:r w:rsidR="006B20F9">
        <w:rPr>
          <w:sz w:val="22"/>
          <w:szCs w:val="22"/>
        </w:rPr>
        <w:t>)</w:t>
      </w:r>
      <w:r w:rsidR="006B20F9" w:rsidRPr="00D76B9C">
        <w:rPr>
          <w:sz w:val="22"/>
          <w:szCs w:val="22"/>
        </w:rPr>
        <w:t xml:space="preserve"> and </w:t>
      </w:r>
      <w:permStart w:id="948913798" w:edGrp="everyone"/>
      <w:r w:rsidR="006B20F9">
        <w:rPr>
          <w:sz w:val="22"/>
          <w:szCs w:val="22"/>
        </w:rPr>
        <w:t>_</w:t>
      </w:r>
      <w:permEnd w:id="948913798"/>
      <w:r w:rsidR="006B20F9" w:rsidRPr="00D76B9C">
        <w:rPr>
          <w:sz w:val="22"/>
          <w:szCs w:val="22"/>
        </w:rPr>
        <w:t xml:space="preserve"> </w:t>
      </w:r>
      <w:r w:rsidR="006B20F9">
        <w:rPr>
          <w:sz w:val="22"/>
          <w:szCs w:val="22"/>
        </w:rPr>
        <w:t>(</w:t>
      </w:r>
      <w:r w:rsidR="006B20F9" w:rsidRPr="00D76B9C">
        <w:rPr>
          <w:sz w:val="22"/>
          <w:szCs w:val="22"/>
        </w:rPr>
        <w:t>here</w:t>
      </w:r>
      <w:r>
        <w:rPr>
          <w:sz w:val="22"/>
          <w:szCs w:val="22"/>
        </w:rPr>
        <w:t>inafter referred to as “Co-Party</w:t>
      </w:r>
      <w:r w:rsidR="006B20F9" w:rsidRPr="00D76B9C">
        <w:rPr>
          <w:sz w:val="22"/>
          <w:szCs w:val="22"/>
        </w:rPr>
        <w:t>”</w:t>
      </w:r>
      <w:r w:rsidR="006B20F9">
        <w:rPr>
          <w:sz w:val="22"/>
          <w:szCs w:val="22"/>
        </w:rPr>
        <w:t>),</w:t>
      </w:r>
      <w:r w:rsidR="006B20F9" w:rsidRPr="00D76B9C">
        <w:rPr>
          <w:sz w:val="22"/>
          <w:szCs w:val="22"/>
        </w:rPr>
        <w:t xml:space="preserve"> </w:t>
      </w:r>
      <w:r w:rsidR="006B20F9">
        <w:rPr>
          <w:sz w:val="22"/>
          <w:szCs w:val="22"/>
        </w:rPr>
        <w:t xml:space="preserve">collectively sometimes </w:t>
      </w:r>
      <w:r w:rsidR="006B20F9" w:rsidRPr="00D76B9C">
        <w:rPr>
          <w:sz w:val="22"/>
          <w:szCs w:val="22"/>
        </w:rPr>
        <w:t xml:space="preserve">referred to </w:t>
      </w:r>
      <w:r w:rsidR="006B20F9">
        <w:rPr>
          <w:sz w:val="22"/>
          <w:szCs w:val="22"/>
        </w:rPr>
        <w:t xml:space="preserve">herein </w:t>
      </w:r>
      <w:r w:rsidR="006B20F9" w:rsidRPr="00D76B9C">
        <w:rPr>
          <w:sz w:val="22"/>
          <w:szCs w:val="22"/>
        </w:rPr>
        <w:t>as “</w:t>
      </w:r>
      <w:r w:rsidR="006B20F9">
        <w:rPr>
          <w:sz w:val="22"/>
          <w:szCs w:val="22"/>
        </w:rPr>
        <w:t xml:space="preserve">the </w:t>
      </w:r>
      <w:r w:rsidR="006B20F9" w:rsidRPr="00D76B9C">
        <w:rPr>
          <w:sz w:val="22"/>
          <w:szCs w:val="22"/>
        </w:rPr>
        <w:t>Parties.”</w:t>
      </w:r>
    </w:p>
    <w:p w:rsidR="006B20F9" w:rsidRPr="00D76B9C" w:rsidRDefault="006B20F9" w:rsidP="00880A53">
      <w:pPr>
        <w:jc w:val="both"/>
        <w:rPr>
          <w:sz w:val="22"/>
          <w:szCs w:val="22"/>
        </w:rPr>
      </w:pPr>
    </w:p>
    <w:p w:rsidR="00472072" w:rsidRPr="00472072" w:rsidRDefault="00472072" w:rsidP="00472072">
      <w:pPr>
        <w:ind w:firstLine="720"/>
        <w:jc w:val="both"/>
        <w:rPr>
          <w:sz w:val="22"/>
          <w:szCs w:val="22"/>
        </w:rPr>
      </w:pPr>
      <w:r w:rsidRPr="00472072">
        <w:rPr>
          <w:b/>
          <w:sz w:val="22"/>
          <w:szCs w:val="22"/>
        </w:rPr>
        <w:t>WHEREAS</w:t>
      </w:r>
      <w:r w:rsidR="00EC004F">
        <w:rPr>
          <w:sz w:val="22"/>
          <w:szCs w:val="22"/>
        </w:rPr>
        <w:t xml:space="preserve">, Alamo Colleges District </w:t>
      </w:r>
      <w:r w:rsidRPr="00472072">
        <w:rPr>
          <w:sz w:val="22"/>
          <w:szCs w:val="22"/>
        </w:rPr>
        <w:t>is a public junior college district comprised of district services offices and five colleges, San Antonio College, St. Philip’s College, Palo Alto College, Northwest Vista College, and Northeast Lakeview College; and</w:t>
      </w:r>
    </w:p>
    <w:p w:rsidR="00472072" w:rsidRDefault="00472072" w:rsidP="00472072">
      <w:pPr>
        <w:jc w:val="both"/>
        <w:rPr>
          <w:sz w:val="22"/>
          <w:szCs w:val="22"/>
        </w:rPr>
      </w:pPr>
    </w:p>
    <w:p w:rsidR="00472072" w:rsidRDefault="00472072" w:rsidP="00472072">
      <w:pPr>
        <w:jc w:val="both"/>
        <w:rPr>
          <w:sz w:val="22"/>
          <w:szCs w:val="22"/>
        </w:rPr>
      </w:pPr>
      <w:r>
        <w:rPr>
          <w:sz w:val="22"/>
          <w:szCs w:val="22"/>
        </w:rPr>
        <w:tab/>
      </w:r>
      <w:r w:rsidRPr="00472072">
        <w:rPr>
          <w:b/>
          <w:sz w:val="22"/>
          <w:szCs w:val="22"/>
        </w:rPr>
        <w:t>WHEREAS</w:t>
      </w:r>
      <w:r>
        <w:rPr>
          <w:sz w:val="22"/>
          <w:szCs w:val="22"/>
        </w:rPr>
        <w:t xml:space="preserve">, the Parties wish to establish the contractual relationship described at </w:t>
      </w:r>
      <w:r w:rsidRPr="00472072">
        <w:rPr>
          <w:b/>
          <w:sz w:val="22"/>
          <w:szCs w:val="22"/>
        </w:rPr>
        <w:t>Exhibit A</w:t>
      </w:r>
      <w:r>
        <w:rPr>
          <w:sz w:val="22"/>
          <w:szCs w:val="22"/>
        </w:rPr>
        <w:t xml:space="preserve"> hereto</w:t>
      </w:r>
      <w:r w:rsidR="00441B4C">
        <w:rPr>
          <w:sz w:val="22"/>
          <w:szCs w:val="22"/>
        </w:rPr>
        <w:t xml:space="preserve"> (“Project”)</w:t>
      </w:r>
    </w:p>
    <w:p w:rsidR="00472072" w:rsidRPr="00472072" w:rsidRDefault="00472072" w:rsidP="00472072">
      <w:pPr>
        <w:jc w:val="both"/>
        <w:rPr>
          <w:sz w:val="22"/>
          <w:szCs w:val="22"/>
        </w:rPr>
      </w:pPr>
    </w:p>
    <w:p w:rsidR="006B20F9" w:rsidRDefault="006B20F9" w:rsidP="00522926">
      <w:pPr>
        <w:ind w:firstLine="720"/>
        <w:jc w:val="both"/>
        <w:rPr>
          <w:sz w:val="22"/>
          <w:szCs w:val="22"/>
        </w:rPr>
      </w:pPr>
      <w:r w:rsidRPr="00C24D8E">
        <w:rPr>
          <w:b/>
          <w:sz w:val="22"/>
          <w:szCs w:val="22"/>
        </w:rPr>
        <w:t>NOW THEREFORE</w:t>
      </w:r>
      <w:r w:rsidRPr="00D76B9C">
        <w:rPr>
          <w:sz w:val="22"/>
          <w:szCs w:val="22"/>
        </w:rPr>
        <w:t>, in consideration of the mutual agreements set forth herei</w:t>
      </w:r>
      <w:r w:rsidR="00802240">
        <w:rPr>
          <w:sz w:val="22"/>
          <w:szCs w:val="22"/>
        </w:rPr>
        <w:t xml:space="preserve">n, Alamo Colleges </w:t>
      </w:r>
      <w:r w:rsidR="00EC004F">
        <w:rPr>
          <w:sz w:val="22"/>
          <w:szCs w:val="22"/>
        </w:rPr>
        <w:t xml:space="preserve">District </w:t>
      </w:r>
      <w:r w:rsidR="00802240">
        <w:rPr>
          <w:sz w:val="22"/>
          <w:szCs w:val="22"/>
        </w:rPr>
        <w:t>and Co-Par</w:t>
      </w:r>
      <w:r w:rsidRPr="00D76B9C">
        <w:rPr>
          <w:sz w:val="22"/>
          <w:szCs w:val="22"/>
        </w:rPr>
        <w:t xml:space="preserve">ty </w:t>
      </w:r>
      <w:r>
        <w:rPr>
          <w:sz w:val="22"/>
          <w:szCs w:val="22"/>
        </w:rPr>
        <w:t xml:space="preserve">agree to the following Terms and Conditions: </w:t>
      </w:r>
    </w:p>
    <w:p w:rsidR="006B20F9" w:rsidRDefault="006B20F9" w:rsidP="00522926">
      <w:pPr>
        <w:jc w:val="both"/>
        <w:rPr>
          <w:sz w:val="22"/>
          <w:szCs w:val="22"/>
        </w:rPr>
      </w:pPr>
    </w:p>
    <w:p w:rsidR="006B20F9" w:rsidRPr="00522926" w:rsidRDefault="006B20F9" w:rsidP="00522926">
      <w:pPr>
        <w:jc w:val="center"/>
        <w:rPr>
          <w:b/>
          <w:sz w:val="22"/>
          <w:szCs w:val="22"/>
        </w:rPr>
      </w:pPr>
      <w:r w:rsidRPr="00522926">
        <w:rPr>
          <w:b/>
          <w:sz w:val="22"/>
          <w:szCs w:val="22"/>
        </w:rPr>
        <w:t>TERMS AND CONDITIONS</w:t>
      </w:r>
    </w:p>
    <w:p w:rsidR="006B20F9" w:rsidRPr="00D76B9C" w:rsidRDefault="006B20F9" w:rsidP="00522926">
      <w:pPr>
        <w:jc w:val="both"/>
        <w:rPr>
          <w:sz w:val="22"/>
          <w:szCs w:val="22"/>
        </w:rPr>
      </w:pPr>
    </w:p>
    <w:p w:rsidR="006B20F9" w:rsidRPr="00522926" w:rsidRDefault="006B20F9" w:rsidP="00522926">
      <w:pPr>
        <w:pStyle w:val="ListParagraph"/>
        <w:ind w:left="1080"/>
        <w:jc w:val="both"/>
        <w:rPr>
          <w:sz w:val="22"/>
          <w:szCs w:val="22"/>
        </w:rPr>
      </w:pPr>
    </w:p>
    <w:p w:rsidR="006B20F9" w:rsidRPr="00441B4C" w:rsidRDefault="006B20F9" w:rsidP="00441B4C">
      <w:pPr>
        <w:pStyle w:val="ListParagraph"/>
        <w:numPr>
          <w:ilvl w:val="0"/>
          <w:numId w:val="1"/>
        </w:numPr>
        <w:jc w:val="both"/>
        <w:rPr>
          <w:sz w:val="22"/>
          <w:szCs w:val="22"/>
        </w:rPr>
      </w:pPr>
      <w:r w:rsidRPr="00522926">
        <w:rPr>
          <w:b/>
          <w:sz w:val="22"/>
          <w:szCs w:val="22"/>
          <w:u w:val="single"/>
        </w:rPr>
        <w:t>ALAMO COLLEGES</w:t>
      </w:r>
      <w:r w:rsidR="00EC004F">
        <w:rPr>
          <w:b/>
          <w:sz w:val="22"/>
          <w:szCs w:val="22"/>
          <w:u w:val="single"/>
        </w:rPr>
        <w:t xml:space="preserve"> DISTRICT’S </w:t>
      </w:r>
      <w:r w:rsidRPr="00522926">
        <w:rPr>
          <w:b/>
          <w:sz w:val="22"/>
          <w:szCs w:val="22"/>
          <w:u w:val="single"/>
        </w:rPr>
        <w:t>OBLIGATIONS</w:t>
      </w:r>
      <w:r w:rsidRPr="00522926">
        <w:rPr>
          <w:b/>
          <w:sz w:val="22"/>
          <w:szCs w:val="22"/>
        </w:rPr>
        <w:t>.</w:t>
      </w:r>
      <w:r>
        <w:rPr>
          <w:sz w:val="22"/>
          <w:szCs w:val="22"/>
        </w:rPr>
        <w:t xml:space="preserve">  </w:t>
      </w:r>
      <w:r w:rsidRPr="00522926">
        <w:rPr>
          <w:sz w:val="22"/>
          <w:szCs w:val="22"/>
        </w:rPr>
        <w:t xml:space="preserve">Alamo Colleges </w:t>
      </w:r>
      <w:r w:rsidR="00EC004F">
        <w:rPr>
          <w:sz w:val="22"/>
          <w:szCs w:val="22"/>
        </w:rPr>
        <w:t xml:space="preserve">District </w:t>
      </w:r>
      <w:r>
        <w:rPr>
          <w:sz w:val="22"/>
          <w:szCs w:val="22"/>
        </w:rPr>
        <w:t>agrees to</w:t>
      </w:r>
      <w:r w:rsidR="00441B4C" w:rsidRPr="00441B4C">
        <w:rPr>
          <w:sz w:val="22"/>
          <w:szCs w:val="22"/>
        </w:rPr>
        <w:t xml:space="preserve"> perform its responsibilities described in </w:t>
      </w:r>
      <w:r w:rsidR="00441B4C" w:rsidRPr="00441B4C">
        <w:rPr>
          <w:b/>
          <w:sz w:val="22"/>
          <w:szCs w:val="22"/>
        </w:rPr>
        <w:t>Exhibit A</w:t>
      </w:r>
      <w:r w:rsidR="00441B4C">
        <w:rPr>
          <w:sz w:val="22"/>
          <w:szCs w:val="22"/>
        </w:rPr>
        <w:t>.</w:t>
      </w:r>
    </w:p>
    <w:p w:rsidR="00660438" w:rsidRPr="00522926" w:rsidRDefault="00660438" w:rsidP="00660438">
      <w:pPr>
        <w:pStyle w:val="ListParagraph"/>
        <w:ind w:left="1584"/>
        <w:jc w:val="both"/>
        <w:rPr>
          <w:sz w:val="22"/>
          <w:szCs w:val="22"/>
        </w:rPr>
      </w:pPr>
    </w:p>
    <w:p w:rsidR="00441B4C" w:rsidRPr="00441B4C" w:rsidRDefault="00E87A4A" w:rsidP="00441B4C">
      <w:pPr>
        <w:pStyle w:val="ListParagraph"/>
        <w:numPr>
          <w:ilvl w:val="0"/>
          <w:numId w:val="1"/>
        </w:numPr>
        <w:rPr>
          <w:sz w:val="22"/>
          <w:szCs w:val="22"/>
        </w:rPr>
      </w:pPr>
      <w:r w:rsidRPr="00441B4C">
        <w:rPr>
          <w:b/>
          <w:sz w:val="22"/>
          <w:szCs w:val="22"/>
          <w:u w:val="single"/>
        </w:rPr>
        <w:t>CO-PAR</w:t>
      </w:r>
      <w:r w:rsidR="006B20F9" w:rsidRPr="00441B4C">
        <w:rPr>
          <w:b/>
          <w:sz w:val="22"/>
          <w:szCs w:val="22"/>
          <w:u w:val="single"/>
        </w:rPr>
        <w:t>TY’S OBLIGATIONS</w:t>
      </w:r>
      <w:r w:rsidR="006B20F9" w:rsidRPr="00441B4C">
        <w:rPr>
          <w:b/>
          <w:sz w:val="22"/>
          <w:szCs w:val="22"/>
        </w:rPr>
        <w:t>.</w:t>
      </w:r>
      <w:r w:rsidRPr="00441B4C">
        <w:rPr>
          <w:sz w:val="22"/>
          <w:szCs w:val="22"/>
        </w:rPr>
        <w:t xml:space="preserve">  Co-Party</w:t>
      </w:r>
      <w:r w:rsidR="006B20F9" w:rsidRPr="00441B4C">
        <w:rPr>
          <w:sz w:val="22"/>
          <w:szCs w:val="22"/>
        </w:rPr>
        <w:t xml:space="preserve"> agrees to</w:t>
      </w:r>
      <w:r w:rsidR="00441B4C" w:rsidRPr="00441B4C">
        <w:rPr>
          <w:sz w:val="22"/>
          <w:szCs w:val="22"/>
        </w:rPr>
        <w:t xml:space="preserve"> perform its responsibilities described in </w:t>
      </w:r>
      <w:r w:rsidR="00441B4C" w:rsidRPr="00441B4C">
        <w:rPr>
          <w:b/>
          <w:sz w:val="22"/>
          <w:szCs w:val="22"/>
        </w:rPr>
        <w:t>Exhibit A</w:t>
      </w:r>
      <w:r w:rsidR="00441B4C" w:rsidRPr="00441B4C">
        <w:rPr>
          <w:sz w:val="22"/>
          <w:szCs w:val="22"/>
        </w:rPr>
        <w:t>.</w:t>
      </w:r>
    </w:p>
    <w:p w:rsidR="006B20F9" w:rsidRPr="00660438" w:rsidRDefault="006B20F9" w:rsidP="00441B4C">
      <w:pPr>
        <w:pStyle w:val="ListParagraph"/>
        <w:ind w:left="1080"/>
        <w:jc w:val="both"/>
        <w:rPr>
          <w:sz w:val="22"/>
          <w:szCs w:val="22"/>
        </w:rPr>
      </w:pPr>
    </w:p>
    <w:p w:rsidR="006B20F9" w:rsidRDefault="006B20F9" w:rsidP="00880A53">
      <w:pPr>
        <w:pStyle w:val="ListParagraph"/>
        <w:numPr>
          <w:ilvl w:val="0"/>
          <w:numId w:val="1"/>
        </w:numPr>
        <w:jc w:val="both"/>
        <w:rPr>
          <w:sz w:val="22"/>
          <w:szCs w:val="22"/>
        </w:rPr>
      </w:pPr>
      <w:r w:rsidRPr="00601238">
        <w:rPr>
          <w:b/>
          <w:sz w:val="22"/>
          <w:szCs w:val="22"/>
          <w:u w:val="single"/>
        </w:rPr>
        <w:t>THE PARTIES’ JOINT OBLIGATIONS</w:t>
      </w:r>
      <w:r w:rsidRPr="00601238">
        <w:rPr>
          <w:b/>
          <w:sz w:val="22"/>
          <w:szCs w:val="22"/>
        </w:rPr>
        <w:t>.</w:t>
      </w:r>
      <w:r w:rsidR="00E87A4A">
        <w:rPr>
          <w:sz w:val="22"/>
          <w:szCs w:val="22"/>
        </w:rPr>
        <w:t xml:space="preserve">  Both</w:t>
      </w:r>
      <w:r>
        <w:rPr>
          <w:sz w:val="22"/>
          <w:szCs w:val="22"/>
        </w:rPr>
        <w:t xml:space="preserve"> Parties agree that</w:t>
      </w:r>
      <w:r w:rsidRPr="00601238">
        <w:rPr>
          <w:sz w:val="22"/>
          <w:szCs w:val="22"/>
        </w:rPr>
        <w:t>:</w:t>
      </w:r>
    </w:p>
    <w:p w:rsidR="006B20F9" w:rsidRDefault="006B20F9" w:rsidP="004D7F2A">
      <w:pPr>
        <w:pStyle w:val="ListParagraph"/>
        <w:ind w:left="1080"/>
        <w:jc w:val="both"/>
        <w:rPr>
          <w:sz w:val="22"/>
          <w:szCs w:val="22"/>
        </w:rPr>
      </w:pPr>
    </w:p>
    <w:p w:rsidR="006B20F9" w:rsidRDefault="00C3706F" w:rsidP="00E839B0">
      <w:pPr>
        <w:pStyle w:val="ListParagraph"/>
        <w:numPr>
          <w:ilvl w:val="1"/>
          <w:numId w:val="1"/>
        </w:numPr>
        <w:ind w:left="1584" w:hanging="504"/>
        <w:jc w:val="both"/>
        <w:rPr>
          <w:sz w:val="22"/>
          <w:szCs w:val="22"/>
        </w:rPr>
      </w:pPr>
      <w:r>
        <w:rPr>
          <w:sz w:val="22"/>
          <w:szCs w:val="22"/>
        </w:rPr>
        <w:t>They shall</w:t>
      </w:r>
      <w:r w:rsidRPr="00C3706F">
        <w:rPr>
          <w:sz w:val="22"/>
          <w:szCs w:val="22"/>
        </w:rPr>
        <w:t xml:space="preserve"> comply with all applicable provisions of all federal and state laws and regulations, including any applicable Executive Orders, applicable to the operation of Alamo Colleges</w:t>
      </w:r>
      <w:r w:rsidR="00EC004F">
        <w:rPr>
          <w:sz w:val="22"/>
          <w:szCs w:val="22"/>
        </w:rPr>
        <w:t xml:space="preserve"> District</w:t>
      </w:r>
      <w:r w:rsidRPr="00C3706F">
        <w:rPr>
          <w:sz w:val="22"/>
          <w:szCs w:val="22"/>
        </w:rPr>
        <w:t xml:space="preserve"> and the Project, including, without limitation, employment-related statutes and education-related statutes such as the Family Education Rights and Privacy Act (20 USC §1232g) and implementing regulations (34 CFR Part 99) (“FERPA”)</w:t>
      </w:r>
      <w:r w:rsidR="00EC004F" w:rsidRPr="00C3706F">
        <w:rPr>
          <w:sz w:val="22"/>
          <w:szCs w:val="22"/>
        </w:rPr>
        <w:t xml:space="preserve">. </w:t>
      </w:r>
      <w:r w:rsidRPr="00C3706F">
        <w:rPr>
          <w:sz w:val="22"/>
          <w:szCs w:val="22"/>
        </w:rPr>
        <w:t>Any exchange by the parties of student record information protected by FERPA shall commit the receiving party to limit the use of such information to the purposes for which the disclosure was made, and to impose such limits on any re- disclosure, and the parties agree to comply with all applicable statutory and regulatory provisions, including, without limitation 34 CFR 99.31, 99.32, 99.33, 99.34 and 99.35</w:t>
      </w:r>
      <w:r w:rsidR="0096286D">
        <w:rPr>
          <w:sz w:val="22"/>
          <w:szCs w:val="22"/>
        </w:rPr>
        <w:t>.</w:t>
      </w:r>
      <w:r w:rsidRPr="00C3706F">
        <w:rPr>
          <w:sz w:val="22"/>
          <w:szCs w:val="22"/>
        </w:rPr>
        <w:t xml:space="preserve">  The 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w:t>
      </w:r>
      <w:r w:rsidR="00D823B4">
        <w:rPr>
          <w:sz w:val="22"/>
          <w:szCs w:val="22"/>
        </w:rPr>
        <w:t>,</w:t>
      </w:r>
      <w:r w:rsidR="00D823B4" w:rsidRPr="00D823B4">
        <w:rPr>
          <w:sz w:val="22"/>
          <w:szCs w:val="22"/>
        </w:rPr>
        <w:t xml:space="preserve"> income level, limited English proficiency</w:t>
      </w:r>
      <w:r w:rsidRPr="00C3706F">
        <w:rPr>
          <w:sz w:val="22"/>
          <w:szCs w:val="22"/>
        </w:rPr>
        <w:t xml:space="preserve"> or political affiliation. The Parties agree not to deny or discriminate on the basis of any legally protected criteria in the provision of any service or benefit, including, without limitation, access to any educational program or use of any facility.  </w:t>
      </w:r>
      <w:r>
        <w:rPr>
          <w:sz w:val="22"/>
          <w:szCs w:val="22"/>
        </w:rPr>
        <w:t>The parties</w:t>
      </w:r>
      <w:r w:rsidRPr="00C3706F">
        <w:rPr>
          <w:sz w:val="22"/>
          <w:szCs w:val="22"/>
        </w:rPr>
        <w:t xml:space="preserve"> a</w:t>
      </w:r>
      <w:r>
        <w:rPr>
          <w:sz w:val="22"/>
          <w:szCs w:val="22"/>
        </w:rPr>
        <w:t>gree</w:t>
      </w:r>
      <w:r w:rsidRPr="00C3706F">
        <w:rPr>
          <w:sz w:val="22"/>
          <w:szCs w:val="22"/>
        </w:rPr>
        <w:t xml:space="preserve"> to abide by all </w:t>
      </w:r>
      <w:r>
        <w:rPr>
          <w:sz w:val="22"/>
          <w:szCs w:val="22"/>
        </w:rPr>
        <w:t xml:space="preserve">of one </w:t>
      </w:r>
      <w:r>
        <w:rPr>
          <w:sz w:val="22"/>
          <w:szCs w:val="22"/>
        </w:rPr>
        <w:lastRenderedPageBreak/>
        <w:t>another’s applicable</w:t>
      </w:r>
      <w:r w:rsidRPr="00C3706F">
        <w:rPr>
          <w:sz w:val="22"/>
          <w:szCs w:val="22"/>
        </w:rPr>
        <w:t xml:space="preserve"> policies, including, without limitation, those relating to financial ethics and accountability.</w:t>
      </w:r>
    </w:p>
    <w:p w:rsidR="007F0DB1" w:rsidRDefault="007F0DB1" w:rsidP="007F0DB1">
      <w:pPr>
        <w:pStyle w:val="ListParagraph"/>
        <w:ind w:left="1584"/>
        <w:jc w:val="both"/>
        <w:rPr>
          <w:sz w:val="22"/>
          <w:szCs w:val="22"/>
        </w:rPr>
      </w:pPr>
    </w:p>
    <w:p w:rsidR="00E87A4A" w:rsidRPr="0066731D" w:rsidRDefault="00E87A4A" w:rsidP="00E839B0">
      <w:pPr>
        <w:pStyle w:val="ListParagraph"/>
        <w:numPr>
          <w:ilvl w:val="1"/>
          <w:numId w:val="1"/>
        </w:numPr>
        <w:ind w:left="1584" w:hanging="504"/>
        <w:jc w:val="both"/>
        <w:rPr>
          <w:sz w:val="22"/>
          <w:szCs w:val="22"/>
        </w:rPr>
      </w:pPr>
      <w:r>
        <w:rPr>
          <w:sz w:val="22"/>
          <w:szCs w:val="22"/>
        </w:rPr>
        <w:t xml:space="preserve">If any aspect of the Project is funded by one or more grants (“Grant”), the parties shall retain appropriate records for a period of at least five (5) years after the conclusion of the Term of this Agreement, and any obligations of the non-Grant-recipient Party pertaining to the Grant are set forth in </w:t>
      </w:r>
      <w:r w:rsidR="00E401FE" w:rsidRPr="00E401FE">
        <w:rPr>
          <w:b/>
          <w:sz w:val="22"/>
          <w:szCs w:val="22"/>
        </w:rPr>
        <w:t>Exhibit</w:t>
      </w:r>
      <w:r w:rsidR="00E401FE">
        <w:rPr>
          <w:sz w:val="22"/>
          <w:szCs w:val="22"/>
        </w:rPr>
        <w:t xml:space="preserve"> </w:t>
      </w:r>
      <w:r w:rsidR="00E401FE">
        <w:rPr>
          <w:b/>
          <w:sz w:val="22"/>
          <w:szCs w:val="22"/>
        </w:rPr>
        <w:t>A</w:t>
      </w:r>
      <w:r>
        <w:rPr>
          <w:sz w:val="22"/>
          <w:szCs w:val="22"/>
        </w:rPr>
        <w:t xml:space="preserve"> to this Agreement.</w:t>
      </w:r>
    </w:p>
    <w:p w:rsidR="006B20F9" w:rsidRDefault="006B20F9" w:rsidP="004D7F2A">
      <w:pPr>
        <w:pStyle w:val="ListParagraph"/>
        <w:ind w:left="1080"/>
        <w:jc w:val="both"/>
        <w:rPr>
          <w:sz w:val="22"/>
          <w:szCs w:val="22"/>
        </w:rPr>
      </w:pPr>
    </w:p>
    <w:p w:rsidR="006B20F9" w:rsidRDefault="006B20F9" w:rsidP="009446BD">
      <w:pPr>
        <w:pStyle w:val="ListParagraph"/>
        <w:numPr>
          <w:ilvl w:val="0"/>
          <w:numId w:val="1"/>
        </w:numPr>
        <w:jc w:val="both"/>
        <w:rPr>
          <w:sz w:val="22"/>
          <w:szCs w:val="22"/>
        </w:rPr>
      </w:pPr>
      <w:r w:rsidRPr="00E839B0">
        <w:rPr>
          <w:b/>
          <w:sz w:val="22"/>
          <w:szCs w:val="22"/>
          <w:u w:val="single"/>
        </w:rPr>
        <w:t>TERM AND TERMINATION</w:t>
      </w:r>
      <w:r w:rsidRPr="009446BD">
        <w:rPr>
          <w:sz w:val="22"/>
          <w:szCs w:val="22"/>
        </w:rPr>
        <w:t xml:space="preserve">.  </w:t>
      </w:r>
    </w:p>
    <w:p w:rsidR="006B20F9" w:rsidRDefault="006B20F9" w:rsidP="009446BD">
      <w:pPr>
        <w:pStyle w:val="ListParagraph"/>
        <w:ind w:left="1080"/>
        <w:jc w:val="both"/>
        <w:rPr>
          <w:sz w:val="22"/>
          <w:szCs w:val="22"/>
        </w:rPr>
      </w:pPr>
    </w:p>
    <w:p w:rsidR="006B20F9" w:rsidRPr="009446BD" w:rsidRDefault="006B20F9" w:rsidP="00E839B0">
      <w:pPr>
        <w:pStyle w:val="ListParagraph"/>
        <w:numPr>
          <w:ilvl w:val="1"/>
          <w:numId w:val="1"/>
        </w:numPr>
        <w:ind w:left="1584" w:hanging="504"/>
        <w:jc w:val="both"/>
        <w:rPr>
          <w:sz w:val="22"/>
          <w:szCs w:val="22"/>
        </w:rPr>
      </w:pPr>
      <w:r w:rsidRPr="009446BD">
        <w:rPr>
          <w:sz w:val="22"/>
          <w:szCs w:val="22"/>
        </w:rPr>
        <w:t>This Agreement shall commence on the Effective Date</w:t>
      </w:r>
      <w:r w:rsidR="00025B6D">
        <w:rPr>
          <w:sz w:val="22"/>
          <w:szCs w:val="22"/>
        </w:rPr>
        <w:t xml:space="preserve"> and continue for the term respectively stated in </w:t>
      </w:r>
      <w:r w:rsidR="00025B6D" w:rsidRPr="00025B6D">
        <w:rPr>
          <w:b/>
          <w:sz w:val="22"/>
          <w:szCs w:val="22"/>
        </w:rPr>
        <w:t>Exhibit A</w:t>
      </w:r>
      <w:r w:rsidR="00025B6D">
        <w:rPr>
          <w:sz w:val="22"/>
          <w:szCs w:val="22"/>
        </w:rPr>
        <w:t>.</w:t>
      </w:r>
      <w:r w:rsidRPr="009446BD">
        <w:rPr>
          <w:sz w:val="22"/>
          <w:szCs w:val="22"/>
        </w:rPr>
        <w:t xml:space="preserve"> </w:t>
      </w:r>
      <w:r w:rsidR="00025B6D">
        <w:rPr>
          <w:sz w:val="22"/>
          <w:szCs w:val="22"/>
        </w:rPr>
        <w:t xml:space="preserve"> </w:t>
      </w:r>
      <w:r w:rsidRPr="009446BD">
        <w:rPr>
          <w:sz w:val="22"/>
          <w:szCs w:val="22"/>
        </w:rPr>
        <w:t xml:space="preserve">Either Party may terminate this Agreement, with or without cause, by providing the other </w:t>
      </w:r>
      <w:r w:rsidR="0086660D">
        <w:rPr>
          <w:sz w:val="22"/>
          <w:szCs w:val="22"/>
        </w:rPr>
        <w:t xml:space="preserve">a minimum of </w:t>
      </w:r>
      <w:r w:rsidRPr="009446BD">
        <w:rPr>
          <w:sz w:val="22"/>
          <w:szCs w:val="22"/>
        </w:rPr>
        <w:t xml:space="preserve">sixty (60) days prior written notice of its intent to terminate.  Termination shall be effective </w:t>
      </w:r>
      <w:r w:rsidR="00625F99">
        <w:rPr>
          <w:sz w:val="22"/>
          <w:szCs w:val="22"/>
        </w:rPr>
        <w:t xml:space="preserve">on the </w:t>
      </w:r>
      <w:r w:rsidR="0053437A">
        <w:rPr>
          <w:sz w:val="22"/>
          <w:szCs w:val="22"/>
        </w:rPr>
        <w:t xml:space="preserve">later of the date so noticed or </w:t>
      </w:r>
      <w:r w:rsidRPr="009446BD">
        <w:rPr>
          <w:sz w:val="22"/>
          <w:szCs w:val="22"/>
        </w:rPr>
        <w:t xml:space="preserve">the </w:t>
      </w:r>
      <w:r w:rsidR="0053437A">
        <w:rPr>
          <w:sz w:val="22"/>
          <w:szCs w:val="22"/>
        </w:rPr>
        <w:t>next semester end</w:t>
      </w:r>
      <w:r w:rsidRPr="009446BD">
        <w:rPr>
          <w:sz w:val="22"/>
          <w:szCs w:val="22"/>
        </w:rPr>
        <w:t>.</w:t>
      </w:r>
    </w:p>
    <w:p w:rsidR="006B20F9" w:rsidRDefault="006B20F9" w:rsidP="009446BD">
      <w:pPr>
        <w:pStyle w:val="ListParagraph"/>
        <w:ind w:left="1080"/>
        <w:jc w:val="both"/>
        <w:rPr>
          <w:sz w:val="22"/>
          <w:szCs w:val="22"/>
        </w:rPr>
      </w:pPr>
    </w:p>
    <w:p w:rsidR="006B20F9" w:rsidRPr="009446BD" w:rsidRDefault="006B20F9" w:rsidP="00880A53">
      <w:pPr>
        <w:pStyle w:val="ListParagraph"/>
        <w:numPr>
          <w:ilvl w:val="0"/>
          <w:numId w:val="1"/>
        </w:numPr>
        <w:jc w:val="both"/>
        <w:rPr>
          <w:b/>
          <w:sz w:val="22"/>
          <w:szCs w:val="22"/>
        </w:rPr>
      </w:pPr>
      <w:r w:rsidRPr="009446BD">
        <w:rPr>
          <w:b/>
          <w:sz w:val="22"/>
          <w:szCs w:val="22"/>
          <w:u w:val="single"/>
        </w:rPr>
        <w:t>MISCELLANEOUS</w:t>
      </w:r>
      <w:r w:rsidRPr="009446BD">
        <w:rPr>
          <w:b/>
          <w:sz w:val="22"/>
          <w:szCs w:val="22"/>
        </w:rPr>
        <w:t>.</w:t>
      </w:r>
    </w:p>
    <w:p w:rsidR="006B20F9" w:rsidRPr="00D76B9C" w:rsidRDefault="006B20F9" w:rsidP="00880A53">
      <w:pPr>
        <w:jc w:val="both"/>
        <w:rPr>
          <w:sz w:val="22"/>
          <w:szCs w:val="22"/>
        </w:rPr>
      </w:pPr>
    </w:p>
    <w:p w:rsidR="006B20F9" w:rsidRDefault="006B20F9" w:rsidP="00E839B0">
      <w:pPr>
        <w:pStyle w:val="NoSpacing"/>
        <w:numPr>
          <w:ilvl w:val="1"/>
          <w:numId w:val="1"/>
        </w:numPr>
        <w:ind w:left="1584" w:hanging="504"/>
        <w:jc w:val="both"/>
        <w:rPr>
          <w:sz w:val="22"/>
          <w:szCs w:val="22"/>
        </w:rPr>
      </w:pPr>
      <w:r w:rsidRPr="009446BD">
        <w:rPr>
          <w:b/>
          <w:sz w:val="22"/>
          <w:szCs w:val="22"/>
          <w:u w:val="single"/>
        </w:rPr>
        <w:t>Notices</w:t>
      </w:r>
      <w:r w:rsidRPr="009446BD">
        <w:rPr>
          <w:b/>
          <w:sz w:val="22"/>
          <w:szCs w:val="22"/>
        </w:rPr>
        <w:t>.</w:t>
      </w:r>
      <w:r w:rsidRPr="009446BD">
        <w:rPr>
          <w:sz w:val="22"/>
          <w:szCs w:val="22"/>
        </w:rPr>
        <w:t xml:space="preserve">  All </w:t>
      </w:r>
      <w:r w:rsidR="002F0E0F" w:rsidRPr="002F0E0F">
        <w:rPr>
          <w:sz w:val="22"/>
          <w:szCs w:val="22"/>
        </w:rPr>
        <w:t xml:space="preserve">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Exhibit A and maybe changed by giving 5 business days of notice.  </w:t>
      </w:r>
    </w:p>
    <w:p w:rsidR="006B20F9" w:rsidRDefault="006B20F9" w:rsidP="009446BD">
      <w:pPr>
        <w:pStyle w:val="NoSpacing"/>
        <w:ind w:left="1440"/>
        <w:jc w:val="both"/>
        <w:rPr>
          <w:b/>
          <w:sz w:val="22"/>
          <w:szCs w:val="22"/>
          <w:u w:val="single"/>
        </w:rPr>
      </w:pPr>
    </w:p>
    <w:p w:rsidR="006B20F9" w:rsidRDefault="006B20F9" w:rsidP="00E839B0">
      <w:pPr>
        <w:pStyle w:val="NoSpacing"/>
        <w:numPr>
          <w:ilvl w:val="1"/>
          <w:numId w:val="1"/>
        </w:numPr>
        <w:ind w:left="1584" w:hanging="504"/>
        <w:jc w:val="both"/>
        <w:rPr>
          <w:sz w:val="22"/>
          <w:szCs w:val="22"/>
        </w:rPr>
      </w:pPr>
      <w:r w:rsidRPr="00A52E25">
        <w:rPr>
          <w:b/>
          <w:sz w:val="22"/>
          <w:szCs w:val="22"/>
          <w:u w:val="single"/>
        </w:rPr>
        <w:t>Governing Law</w:t>
      </w:r>
      <w:r w:rsidRPr="00A52E25">
        <w:rPr>
          <w:b/>
          <w:sz w:val="22"/>
          <w:szCs w:val="22"/>
        </w:rPr>
        <w:t>.</w:t>
      </w:r>
      <w:r w:rsidRPr="00A52E25">
        <w:rPr>
          <w:sz w:val="22"/>
          <w:szCs w:val="22"/>
        </w:rPr>
        <w:t xml:space="preserve">  This Agreement shall be governed by and construed in accordance with the substantive federal laws of the United States and the internal laws </w:t>
      </w:r>
      <w:r>
        <w:rPr>
          <w:sz w:val="22"/>
          <w:szCs w:val="22"/>
        </w:rPr>
        <w:t>and Constitution of the State of Texas.</w:t>
      </w:r>
    </w:p>
    <w:p w:rsidR="006B20F9" w:rsidRDefault="006B20F9" w:rsidP="00E839B0">
      <w:pPr>
        <w:pStyle w:val="NoSpacing"/>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27725C">
        <w:rPr>
          <w:b/>
          <w:sz w:val="22"/>
          <w:szCs w:val="22"/>
          <w:u w:val="single"/>
        </w:rPr>
        <w:t>Successors and Assigns</w:t>
      </w:r>
      <w:r w:rsidRPr="0027725C">
        <w:rPr>
          <w:b/>
          <w:sz w:val="22"/>
          <w:szCs w:val="22"/>
        </w:rPr>
        <w:t>.</w:t>
      </w:r>
      <w:r w:rsidRPr="0027725C">
        <w:rPr>
          <w:sz w:val="22"/>
          <w:szCs w:val="22"/>
        </w:rPr>
        <w:t xml:space="preserve">  This Agreement shall be binding on and shall inure to the benefit of the Parties, and their respective heirs, legal representatives, successors and assigns.  This Agreement may not in total or part be assigned or transferred directly or indirectly to another subsidiary/agency without </w:t>
      </w:r>
      <w:r>
        <w:rPr>
          <w:sz w:val="22"/>
          <w:szCs w:val="22"/>
        </w:rPr>
        <w:t xml:space="preserve">sixty (60) days prior written notice, delivered </w:t>
      </w:r>
      <w:r w:rsidRPr="0027725C">
        <w:rPr>
          <w:sz w:val="22"/>
          <w:szCs w:val="22"/>
        </w:rPr>
        <w:t>to the other Party</w:t>
      </w:r>
      <w:r>
        <w:rPr>
          <w:sz w:val="22"/>
          <w:szCs w:val="22"/>
        </w:rPr>
        <w:t xml:space="preserve"> </w:t>
      </w:r>
      <w:r w:rsidR="001A21CC" w:rsidRPr="001A21CC">
        <w:rPr>
          <w:sz w:val="22"/>
          <w:szCs w:val="22"/>
        </w:rPr>
        <w:t>at its notice address herein set forth</w:t>
      </w:r>
      <w:r w:rsidR="00625F99">
        <w:rPr>
          <w:sz w:val="22"/>
          <w:szCs w:val="22"/>
        </w:rPr>
        <w:t>, and the consent of the non-assigning party, which shall not be unreasonably withheld</w:t>
      </w:r>
      <w:r>
        <w:rPr>
          <w:sz w:val="22"/>
          <w:szCs w:val="22"/>
        </w:rPr>
        <w:t>.</w:t>
      </w:r>
    </w:p>
    <w:p w:rsidR="006B20F9" w:rsidRDefault="006B20F9" w:rsidP="00E839B0">
      <w:pPr>
        <w:pStyle w:val="ListParagraph"/>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27725C">
        <w:rPr>
          <w:b/>
          <w:sz w:val="22"/>
          <w:szCs w:val="22"/>
          <w:u w:val="single"/>
        </w:rPr>
        <w:t>Entire Agreement</w:t>
      </w:r>
      <w:r w:rsidRPr="0027725C">
        <w:rPr>
          <w:b/>
          <w:sz w:val="22"/>
          <w:szCs w:val="22"/>
        </w:rPr>
        <w:t>.</w:t>
      </w:r>
      <w:r w:rsidRPr="0027725C">
        <w:rPr>
          <w:sz w:val="22"/>
          <w:szCs w:val="22"/>
        </w:rPr>
        <w:t xml:space="preserve">  This Agreement, and any exhibits or addenda attached, contain the entire agreement among the Parties relating to the subject matter hereof, and all prior agreements relative hereto which are not co</w:t>
      </w:r>
      <w:r>
        <w:rPr>
          <w:sz w:val="22"/>
          <w:szCs w:val="22"/>
        </w:rPr>
        <w:t xml:space="preserve">ntained herein are terminated.  </w:t>
      </w:r>
      <w:r w:rsidRPr="00D76B9C">
        <w:rPr>
          <w:sz w:val="22"/>
          <w:szCs w:val="22"/>
        </w:rPr>
        <w:t>Any and each Exhibit to this Agreement is incorpo</w:t>
      </w:r>
      <w:r>
        <w:rPr>
          <w:sz w:val="22"/>
          <w:szCs w:val="22"/>
        </w:rPr>
        <w:t>rated herein for all purposes.</w:t>
      </w:r>
    </w:p>
    <w:p w:rsidR="006B20F9" w:rsidRDefault="006B20F9" w:rsidP="00E839B0">
      <w:pPr>
        <w:pStyle w:val="ListParagraph"/>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27725C">
        <w:rPr>
          <w:b/>
          <w:sz w:val="22"/>
          <w:szCs w:val="22"/>
          <w:u w:val="single"/>
        </w:rPr>
        <w:t>Amendments</w:t>
      </w:r>
      <w:r w:rsidRPr="0027725C">
        <w:rPr>
          <w:b/>
          <w:sz w:val="22"/>
          <w:szCs w:val="22"/>
        </w:rPr>
        <w:t>.</w:t>
      </w:r>
      <w:r w:rsidRPr="0027725C">
        <w:rPr>
          <w:sz w:val="22"/>
          <w:szCs w:val="22"/>
        </w:rPr>
        <w:t xml:space="preserve">  Amendments or modifications may be made to this Agreement only </w:t>
      </w:r>
      <w:r>
        <w:rPr>
          <w:sz w:val="22"/>
          <w:szCs w:val="22"/>
        </w:rPr>
        <w:t>in writing and duly executed by the Parties.</w:t>
      </w:r>
    </w:p>
    <w:p w:rsidR="006B20F9" w:rsidRDefault="006B20F9" w:rsidP="00E839B0">
      <w:pPr>
        <w:pStyle w:val="ListParagraph"/>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27725C">
        <w:rPr>
          <w:b/>
          <w:iCs/>
          <w:sz w:val="22"/>
          <w:szCs w:val="22"/>
          <w:u w:val="single"/>
        </w:rPr>
        <w:t>Force Majeure</w:t>
      </w:r>
      <w:r w:rsidRPr="0027725C">
        <w:rPr>
          <w:b/>
          <w:sz w:val="22"/>
          <w:szCs w:val="22"/>
        </w:rPr>
        <w:t>.</w:t>
      </w:r>
      <w:r w:rsidRPr="0027725C">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w:t>
      </w:r>
      <w:r w:rsidRPr="0027725C">
        <w:rPr>
          <w:sz w:val="22"/>
          <w:szCs w:val="22"/>
        </w:rPr>
        <w:lastRenderedPageBreak/>
        <w:t xml:space="preserve">party or its affiliates, including, but not limited to, acts of God.  Any party experiencing or anticipating a </w:t>
      </w:r>
      <w:r w:rsidRPr="0027725C">
        <w:rPr>
          <w:iCs/>
          <w:sz w:val="22"/>
          <w:szCs w:val="22"/>
        </w:rPr>
        <w:t>force majeure</w:t>
      </w:r>
      <w:r w:rsidRPr="0027725C">
        <w:rPr>
          <w:sz w:val="22"/>
          <w:szCs w:val="22"/>
        </w:rPr>
        <w:t xml:space="preserve"> event shall promptly notify the other party in writing thereof.</w:t>
      </w:r>
    </w:p>
    <w:p w:rsidR="006B20F9" w:rsidRDefault="006B20F9" w:rsidP="00E839B0">
      <w:pPr>
        <w:pStyle w:val="ListParagraph"/>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27725C">
        <w:rPr>
          <w:b/>
          <w:sz w:val="22"/>
          <w:szCs w:val="22"/>
          <w:u w:val="single"/>
        </w:rPr>
        <w:t>Severability</w:t>
      </w:r>
      <w:r w:rsidRPr="0027725C">
        <w:rPr>
          <w:b/>
          <w:sz w:val="22"/>
          <w:szCs w:val="22"/>
        </w:rPr>
        <w:t>.</w:t>
      </w:r>
      <w:r w:rsidRPr="0027725C">
        <w:rPr>
          <w:sz w:val="22"/>
          <w:szCs w:val="22"/>
        </w:rPr>
        <w:t xml:space="preserve">  It is intended this Agreement to be performed in accordance with, and only to the extent permitted by, all applicable laws, ordinances, rules and regulations.  If any provision of this Agreement or the application thereof to any person or circumstance shall, for any reason and to any extent, be invalid or unenforceable, but the extent of such invalidity or unenforceability does not destroy the basis of the bargain among the Parties as expressed herein, the remainder of this Agreement and the application of such provision to other persons or circumstances shall not be affected thereby, but rather shall be enforced to the greatest extent permitted by law.  </w:t>
      </w:r>
    </w:p>
    <w:p w:rsidR="006B20F9" w:rsidRDefault="006B20F9" w:rsidP="00E839B0">
      <w:pPr>
        <w:pStyle w:val="ListParagraph"/>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E839B0">
        <w:rPr>
          <w:b/>
          <w:sz w:val="22"/>
          <w:szCs w:val="22"/>
          <w:u w:val="single"/>
        </w:rPr>
        <w:t>Gender and Number</w:t>
      </w:r>
      <w:r w:rsidRPr="00E839B0">
        <w:rPr>
          <w:b/>
          <w:sz w:val="22"/>
          <w:szCs w:val="22"/>
        </w:rPr>
        <w:t>.</w:t>
      </w:r>
      <w:r w:rsidRPr="00E839B0">
        <w:rPr>
          <w:sz w:val="22"/>
          <w:szCs w:val="22"/>
        </w:rPr>
        <w:t xml:space="preserve">  Whenever required by the context, as used in this Agreement, the singular number shall include the plural and the neuter shall include the masculine or feminine gender, and vice versa.  </w:t>
      </w:r>
    </w:p>
    <w:p w:rsidR="006B20F9" w:rsidRDefault="006B20F9" w:rsidP="00E839B0">
      <w:pPr>
        <w:pStyle w:val="ListParagraph"/>
        <w:ind w:left="1584" w:hanging="504"/>
        <w:jc w:val="both"/>
        <w:rPr>
          <w:sz w:val="22"/>
          <w:szCs w:val="22"/>
        </w:rPr>
      </w:pPr>
    </w:p>
    <w:p w:rsidR="006B20F9" w:rsidRDefault="006B20F9" w:rsidP="00E839B0">
      <w:pPr>
        <w:pStyle w:val="NoSpacing"/>
        <w:numPr>
          <w:ilvl w:val="1"/>
          <w:numId w:val="1"/>
        </w:numPr>
        <w:ind w:left="1584" w:hanging="504"/>
        <w:jc w:val="both"/>
        <w:rPr>
          <w:sz w:val="22"/>
          <w:szCs w:val="22"/>
        </w:rPr>
      </w:pPr>
      <w:r w:rsidRPr="00E839B0">
        <w:rPr>
          <w:b/>
          <w:sz w:val="22"/>
          <w:szCs w:val="22"/>
          <w:u w:val="single"/>
        </w:rPr>
        <w:t>Captions</w:t>
      </w:r>
      <w:r w:rsidRPr="00E839B0">
        <w:rPr>
          <w:b/>
          <w:sz w:val="22"/>
          <w:szCs w:val="22"/>
        </w:rPr>
        <w:t>.</w:t>
      </w:r>
      <w:r w:rsidRPr="00E839B0">
        <w:rPr>
          <w:sz w:val="22"/>
          <w:szCs w:val="22"/>
        </w:rPr>
        <w:t xml:space="preserve">  The Section</w:t>
      </w:r>
      <w:r>
        <w:rPr>
          <w:sz w:val="22"/>
          <w:szCs w:val="22"/>
        </w:rPr>
        <w:t xml:space="preserve"> and Subsection</w:t>
      </w:r>
      <w:r w:rsidRPr="00E839B0">
        <w:rPr>
          <w:sz w:val="22"/>
          <w:szCs w:val="22"/>
        </w:rPr>
        <w:t xml:space="preserve"> headings appearing in this Agreement are for convenience of reference only and are not intended, to any extent or for any purpose, to limit o</w:t>
      </w:r>
      <w:r>
        <w:rPr>
          <w:sz w:val="22"/>
          <w:szCs w:val="22"/>
        </w:rPr>
        <w:t xml:space="preserve">r define the text of any </w:t>
      </w:r>
      <w:r w:rsidRPr="00E839B0">
        <w:rPr>
          <w:sz w:val="22"/>
          <w:szCs w:val="22"/>
        </w:rPr>
        <w:t>Section</w:t>
      </w:r>
      <w:r>
        <w:rPr>
          <w:sz w:val="22"/>
          <w:szCs w:val="22"/>
        </w:rPr>
        <w:t xml:space="preserve"> or Subsection</w:t>
      </w:r>
      <w:r w:rsidRPr="00E839B0">
        <w:rPr>
          <w:sz w:val="22"/>
          <w:szCs w:val="22"/>
        </w:rPr>
        <w:t xml:space="preserve">.  </w:t>
      </w:r>
    </w:p>
    <w:p w:rsidR="006B20F9" w:rsidRDefault="006B20F9" w:rsidP="00E839B0">
      <w:pPr>
        <w:pStyle w:val="ListParagraph"/>
        <w:rPr>
          <w:sz w:val="22"/>
          <w:szCs w:val="22"/>
          <w:u w:val="single"/>
        </w:rPr>
      </w:pPr>
    </w:p>
    <w:p w:rsidR="006B20F9" w:rsidRDefault="006B20F9" w:rsidP="00E839B0">
      <w:pPr>
        <w:pStyle w:val="NoSpacing"/>
        <w:numPr>
          <w:ilvl w:val="1"/>
          <w:numId w:val="1"/>
        </w:numPr>
        <w:ind w:left="1584" w:hanging="504"/>
        <w:jc w:val="both"/>
        <w:rPr>
          <w:sz w:val="22"/>
          <w:szCs w:val="22"/>
        </w:rPr>
      </w:pPr>
      <w:r w:rsidRPr="00E839B0">
        <w:rPr>
          <w:b/>
          <w:sz w:val="22"/>
          <w:szCs w:val="22"/>
          <w:u w:val="single"/>
        </w:rPr>
        <w:t>Counterparts</w:t>
      </w:r>
      <w:r w:rsidRPr="00E839B0">
        <w:rPr>
          <w:sz w:val="22"/>
          <w:szCs w:val="22"/>
        </w:rPr>
        <w:t>.  This Agreement may be executed in counterparts, each one of which shall be an original, and different parties may sign different counterparts, all of which shal</w:t>
      </w:r>
      <w:r>
        <w:rPr>
          <w:sz w:val="22"/>
          <w:szCs w:val="22"/>
        </w:rPr>
        <w:t>l constitute but one document.</w:t>
      </w:r>
    </w:p>
    <w:p w:rsidR="006B20F9" w:rsidRDefault="006B20F9" w:rsidP="00E839B0">
      <w:pPr>
        <w:pStyle w:val="ListParagraph"/>
        <w:rPr>
          <w:sz w:val="22"/>
          <w:szCs w:val="22"/>
        </w:rPr>
      </w:pPr>
    </w:p>
    <w:p w:rsidR="006B20F9" w:rsidRDefault="006B20F9" w:rsidP="00E839B0">
      <w:pPr>
        <w:pStyle w:val="NoSpacing"/>
        <w:numPr>
          <w:ilvl w:val="1"/>
          <w:numId w:val="1"/>
        </w:numPr>
        <w:ind w:left="1584" w:hanging="504"/>
        <w:jc w:val="both"/>
        <w:rPr>
          <w:sz w:val="22"/>
          <w:szCs w:val="22"/>
        </w:rPr>
      </w:pPr>
      <w:r w:rsidRPr="00E839B0">
        <w:rPr>
          <w:b/>
          <w:sz w:val="22"/>
          <w:szCs w:val="22"/>
          <w:u w:val="single"/>
        </w:rPr>
        <w:t>Drafters</w:t>
      </w:r>
      <w:r w:rsidRPr="00E839B0">
        <w:rPr>
          <w:b/>
          <w:sz w:val="22"/>
          <w:szCs w:val="22"/>
        </w:rPr>
        <w:t>.</w:t>
      </w:r>
      <w:r w:rsidRPr="00E839B0">
        <w:rPr>
          <w:sz w:val="22"/>
          <w:szCs w:val="22"/>
        </w:rPr>
        <w:t xml:space="preserve">  Each </w:t>
      </w:r>
      <w:r>
        <w:rPr>
          <w:sz w:val="22"/>
          <w:szCs w:val="22"/>
        </w:rPr>
        <w:t>P</w:t>
      </w:r>
      <w:r w:rsidRPr="00E839B0">
        <w:rPr>
          <w:sz w:val="22"/>
          <w:szCs w:val="22"/>
        </w:rPr>
        <w:t xml:space="preserve">arty to this </w:t>
      </w:r>
      <w:r>
        <w:rPr>
          <w:sz w:val="22"/>
          <w:szCs w:val="22"/>
        </w:rPr>
        <w:t>Agreement</w:t>
      </w:r>
      <w:r w:rsidRPr="00E839B0">
        <w:rPr>
          <w:sz w:val="22"/>
          <w:szCs w:val="22"/>
        </w:rPr>
        <w:t xml:space="preserve"> has been afforded the opportunity to negotiate the terms of this Agreement, and to consult legal counsel </w:t>
      </w:r>
      <w:r>
        <w:rPr>
          <w:sz w:val="22"/>
          <w:szCs w:val="22"/>
        </w:rPr>
        <w:t>regarding same; therefore, the P</w:t>
      </w:r>
      <w:r w:rsidRPr="00E839B0">
        <w:rPr>
          <w:sz w:val="22"/>
          <w:szCs w:val="22"/>
        </w:rPr>
        <w:t>arties waive and disclaim the application of any principle of contract interpretation that would construe any a</w:t>
      </w:r>
      <w:r>
        <w:rPr>
          <w:sz w:val="22"/>
          <w:szCs w:val="22"/>
        </w:rPr>
        <w:t>mbiguity herein against either P</w:t>
      </w:r>
      <w:r w:rsidRPr="00E839B0">
        <w:rPr>
          <w:sz w:val="22"/>
          <w:szCs w:val="22"/>
        </w:rPr>
        <w:t>arty as drafter hereof.</w:t>
      </w:r>
    </w:p>
    <w:p w:rsidR="006B20F9" w:rsidRDefault="006B20F9" w:rsidP="00BD2C8C">
      <w:pPr>
        <w:pStyle w:val="ListParagraph"/>
        <w:rPr>
          <w:sz w:val="22"/>
          <w:szCs w:val="22"/>
        </w:rPr>
      </w:pPr>
    </w:p>
    <w:p w:rsidR="006B20F9" w:rsidRDefault="006B20F9" w:rsidP="00BD2C8C">
      <w:pPr>
        <w:pStyle w:val="NoSpacing"/>
        <w:numPr>
          <w:ilvl w:val="1"/>
          <w:numId w:val="1"/>
        </w:numPr>
        <w:ind w:left="1584" w:hanging="504"/>
        <w:jc w:val="both"/>
        <w:rPr>
          <w:sz w:val="22"/>
          <w:szCs w:val="22"/>
        </w:rPr>
      </w:pPr>
      <w:r w:rsidRPr="00BD2C8C">
        <w:rPr>
          <w:b/>
          <w:sz w:val="22"/>
          <w:szCs w:val="22"/>
          <w:u w:val="single"/>
        </w:rPr>
        <w:t>Annual Review</w:t>
      </w:r>
      <w:r w:rsidRPr="00BD2C8C">
        <w:rPr>
          <w:b/>
          <w:sz w:val="22"/>
          <w:szCs w:val="22"/>
        </w:rPr>
        <w:t>.</w:t>
      </w:r>
      <w:r w:rsidRPr="00BD2C8C">
        <w:rPr>
          <w:sz w:val="22"/>
          <w:szCs w:val="22"/>
        </w:rPr>
        <w:t xml:space="preserve">  This Agreement shall be evaluated and reviewed annually by the Parties for the purpose of making any agreed revisions that may be deemed advisable or necessary.</w:t>
      </w:r>
    </w:p>
    <w:p w:rsidR="006B20F9" w:rsidRDefault="006B20F9" w:rsidP="00BD2C8C">
      <w:pPr>
        <w:pStyle w:val="ListParagraph"/>
        <w:rPr>
          <w:sz w:val="22"/>
          <w:szCs w:val="22"/>
        </w:rPr>
      </w:pPr>
    </w:p>
    <w:p w:rsidR="006B20F9" w:rsidRDefault="006B20F9" w:rsidP="00BD2C8C">
      <w:pPr>
        <w:pStyle w:val="NoSpacing"/>
        <w:numPr>
          <w:ilvl w:val="1"/>
          <w:numId w:val="1"/>
        </w:numPr>
        <w:ind w:left="1584" w:hanging="504"/>
        <w:jc w:val="both"/>
        <w:rPr>
          <w:sz w:val="22"/>
          <w:szCs w:val="22"/>
        </w:rPr>
      </w:pPr>
      <w:r w:rsidRPr="00BD2C8C">
        <w:rPr>
          <w:b/>
          <w:sz w:val="22"/>
          <w:szCs w:val="22"/>
          <w:u w:val="single"/>
        </w:rPr>
        <w:t>No Third Party Beneficiaries</w:t>
      </w:r>
      <w:r w:rsidRPr="00BD2C8C">
        <w:rPr>
          <w:b/>
          <w:sz w:val="22"/>
          <w:szCs w:val="22"/>
        </w:rPr>
        <w:t>.</w:t>
      </w:r>
      <w:r w:rsidRPr="00BD2C8C">
        <w:rPr>
          <w:sz w:val="22"/>
          <w:szCs w:val="22"/>
        </w:rPr>
        <w:t xml:space="preserve">  Unless otherwise expressly specified elsewhere herein, nothing in this Agreement shall be construed as creating or giving rise to any rights in any third parties, including, but not limited to any faculty or students of </w:t>
      </w:r>
      <w:r>
        <w:rPr>
          <w:sz w:val="22"/>
          <w:szCs w:val="22"/>
        </w:rPr>
        <w:t>Alamo Colleges</w:t>
      </w:r>
      <w:r w:rsidR="00EC004F">
        <w:rPr>
          <w:sz w:val="22"/>
          <w:szCs w:val="22"/>
        </w:rPr>
        <w:t xml:space="preserve"> District</w:t>
      </w:r>
      <w:r w:rsidRPr="00BD2C8C">
        <w:rPr>
          <w:sz w:val="22"/>
          <w:szCs w:val="22"/>
        </w:rPr>
        <w:t>,</w:t>
      </w:r>
      <w:r>
        <w:rPr>
          <w:sz w:val="22"/>
          <w:szCs w:val="22"/>
        </w:rPr>
        <w:t xml:space="preserve"> or any persons other than the Parties</w:t>
      </w:r>
      <w:r w:rsidRPr="00BD2C8C">
        <w:rPr>
          <w:sz w:val="22"/>
          <w:szCs w:val="22"/>
        </w:rPr>
        <w:t>.</w:t>
      </w:r>
    </w:p>
    <w:p w:rsidR="00322624" w:rsidRDefault="00322624" w:rsidP="00322624">
      <w:pPr>
        <w:pStyle w:val="ListParagraph"/>
        <w:rPr>
          <w:sz w:val="22"/>
          <w:szCs w:val="22"/>
        </w:rPr>
      </w:pPr>
    </w:p>
    <w:p w:rsidR="00AD5228" w:rsidRDefault="00322624" w:rsidP="00AD5228">
      <w:pPr>
        <w:pStyle w:val="NoSpacing"/>
        <w:numPr>
          <w:ilvl w:val="1"/>
          <w:numId w:val="1"/>
        </w:numPr>
        <w:ind w:left="1584" w:hanging="504"/>
        <w:jc w:val="both"/>
        <w:rPr>
          <w:sz w:val="22"/>
          <w:szCs w:val="22"/>
        </w:rPr>
      </w:pPr>
      <w:r w:rsidRPr="007147B9">
        <w:rPr>
          <w:b/>
          <w:sz w:val="22"/>
          <w:szCs w:val="22"/>
          <w:u w:val="single"/>
        </w:rPr>
        <w:t>Independent Contractors</w:t>
      </w:r>
      <w:r>
        <w:rPr>
          <w:sz w:val="22"/>
          <w:szCs w:val="22"/>
        </w:rPr>
        <w:t xml:space="preserve">.  </w:t>
      </w:r>
      <w:r w:rsidR="005E3049">
        <w:rPr>
          <w:sz w:val="22"/>
          <w:szCs w:val="22"/>
        </w:rPr>
        <w:t>The Parties</w:t>
      </w:r>
      <w:r w:rsidR="005E3049" w:rsidRPr="005E3049">
        <w:rPr>
          <w:sz w:val="22"/>
          <w:szCs w:val="22"/>
        </w:rPr>
        <w:t xml:space="preserve"> understand and agree that each performs tasks, the details of which the other does not have legal right to control and no such control is assumed by this Agreement.  This Agreement does not create an employment relationship, partnership, or joint venture between </w:t>
      </w:r>
      <w:r w:rsidR="005E3049">
        <w:rPr>
          <w:sz w:val="22"/>
          <w:szCs w:val="22"/>
        </w:rPr>
        <w:t>the parties or their employees</w:t>
      </w:r>
      <w:r w:rsidR="005E3049" w:rsidRPr="005E3049">
        <w:rPr>
          <w:sz w:val="22"/>
          <w:szCs w:val="22"/>
        </w:rPr>
        <w:t>.  Neither party nor its employees shall be deemed employees of the other for any</w:t>
      </w:r>
      <w:r w:rsidR="000B0B19">
        <w:rPr>
          <w:sz w:val="22"/>
          <w:szCs w:val="22"/>
        </w:rPr>
        <w:t xml:space="preserve"> purpose whatsoever, nor</w:t>
      </w:r>
      <w:r w:rsidR="005E3049" w:rsidRPr="005E3049">
        <w:rPr>
          <w:sz w:val="22"/>
          <w:szCs w:val="22"/>
        </w:rPr>
        <w:t xml:space="preserve"> shall </w:t>
      </w:r>
      <w:r w:rsidR="000B0B19">
        <w:rPr>
          <w:sz w:val="22"/>
          <w:szCs w:val="22"/>
        </w:rPr>
        <w:t xml:space="preserve">they </w:t>
      </w:r>
      <w:r w:rsidR="005E3049" w:rsidRPr="005E3049">
        <w:rPr>
          <w:sz w:val="22"/>
          <w:szCs w:val="22"/>
        </w:rPr>
        <w:t>be eligible to participate in any benefit program prov</w:t>
      </w:r>
      <w:r w:rsidR="005E3049">
        <w:rPr>
          <w:sz w:val="22"/>
          <w:szCs w:val="22"/>
        </w:rPr>
        <w:t>ided by the other.  The Parti</w:t>
      </w:r>
      <w:r w:rsidR="005E3049" w:rsidRPr="005E3049">
        <w:rPr>
          <w:sz w:val="22"/>
          <w:szCs w:val="22"/>
        </w:rPr>
        <w:t>es further agree that nothing in this Agreement shall be construed to create a borrowed servant</w:t>
      </w:r>
      <w:r w:rsidR="000B0B19">
        <w:rPr>
          <w:sz w:val="22"/>
          <w:szCs w:val="22"/>
        </w:rPr>
        <w:t>, joint employment or leased employee status</w:t>
      </w:r>
      <w:r w:rsidR="005E3049" w:rsidRPr="005E3049">
        <w:rPr>
          <w:sz w:val="22"/>
          <w:szCs w:val="22"/>
        </w:rPr>
        <w:t>.</w:t>
      </w:r>
    </w:p>
    <w:p w:rsidR="00AD5228" w:rsidRDefault="00AD5228" w:rsidP="00AD5228">
      <w:pPr>
        <w:pStyle w:val="ListParagraph"/>
        <w:rPr>
          <w:b/>
          <w:sz w:val="22"/>
          <w:szCs w:val="22"/>
          <w:u w:val="single"/>
        </w:rPr>
      </w:pPr>
    </w:p>
    <w:p w:rsidR="00EC40AF" w:rsidRPr="00022787" w:rsidRDefault="0088611D" w:rsidP="00022787">
      <w:pPr>
        <w:pStyle w:val="NoSpacing"/>
        <w:numPr>
          <w:ilvl w:val="1"/>
          <w:numId w:val="1"/>
        </w:numPr>
        <w:ind w:left="1584" w:hanging="504"/>
        <w:jc w:val="both"/>
        <w:rPr>
          <w:sz w:val="22"/>
          <w:szCs w:val="22"/>
        </w:rPr>
      </w:pPr>
      <w:r w:rsidRPr="00EC004F">
        <w:rPr>
          <w:b/>
          <w:sz w:val="22"/>
          <w:szCs w:val="22"/>
          <w:u w:val="single"/>
        </w:rPr>
        <w:t>Release of Information</w:t>
      </w:r>
      <w:r w:rsidRPr="00EC004F">
        <w:rPr>
          <w:sz w:val="22"/>
          <w:szCs w:val="22"/>
        </w:rPr>
        <w:t>.  Alamo Colleges</w:t>
      </w:r>
      <w:r w:rsidR="00EC004F" w:rsidRPr="00EC004F">
        <w:rPr>
          <w:sz w:val="22"/>
          <w:szCs w:val="22"/>
        </w:rPr>
        <w:t xml:space="preserve"> District</w:t>
      </w:r>
      <w:r w:rsidRPr="00EC004F">
        <w:rPr>
          <w:sz w:val="22"/>
          <w:szCs w:val="22"/>
        </w:rPr>
        <w:t xml:space="preserve"> is a governmental entity in the State of Texas.  Documents submitted pursuant to this Agreement become a government record</w:t>
      </w:r>
      <w:r w:rsidR="00EC004F" w:rsidRPr="00EC004F">
        <w:rPr>
          <w:sz w:val="22"/>
          <w:szCs w:val="22"/>
        </w:rPr>
        <w:t xml:space="preserve">. </w:t>
      </w:r>
      <w:r w:rsidRPr="00EC004F">
        <w:rPr>
          <w:sz w:val="22"/>
          <w:szCs w:val="22"/>
        </w:rPr>
        <w:t>Access by the public to government records is governed by the Texas Public Information Act (“PIA”).  I</w:t>
      </w:r>
      <w:r w:rsidR="00896ECA">
        <w:rPr>
          <w:sz w:val="22"/>
          <w:szCs w:val="22"/>
        </w:rPr>
        <w:t>f</w:t>
      </w:r>
      <w:r w:rsidRPr="00EC004F">
        <w:rPr>
          <w:sz w:val="22"/>
          <w:szCs w:val="22"/>
        </w:rPr>
        <w:t xml:space="preserve"> a request is made </w:t>
      </w:r>
      <w:r w:rsidR="00BB0AB0">
        <w:rPr>
          <w:sz w:val="22"/>
          <w:szCs w:val="22"/>
        </w:rPr>
        <w:t xml:space="preserve">to </w:t>
      </w:r>
      <w:r w:rsidR="00BB0AB0" w:rsidRPr="00BB0AB0">
        <w:rPr>
          <w:sz w:val="22"/>
          <w:szCs w:val="22"/>
        </w:rPr>
        <w:t xml:space="preserve">Alamo Colleges District </w:t>
      </w:r>
      <w:r w:rsidR="00BB0AB0">
        <w:rPr>
          <w:sz w:val="22"/>
          <w:szCs w:val="22"/>
        </w:rPr>
        <w:t>or</w:t>
      </w:r>
      <w:r w:rsidR="00BB0AB0" w:rsidRPr="00BB0AB0">
        <w:rPr>
          <w:sz w:val="22"/>
          <w:szCs w:val="22"/>
        </w:rPr>
        <w:t xml:space="preserve"> any governmental Co-Party </w:t>
      </w:r>
      <w:r w:rsidRPr="00EC004F">
        <w:rPr>
          <w:sz w:val="22"/>
          <w:szCs w:val="22"/>
        </w:rPr>
        <w:t xml:space="preserve">for information designated as proprietary, </w:t>
      </w:r>
      <w:r w:rsidR="00BB0AB0">
        <w:rPr>
          <w:sz w:val="22"/>
          <w:szCs w:val="22"/>
        </w:rPr>
        <w:t xml:space="preserve"> the recipient </w:t>
      </w:r>
      <w:r w:rsidRPr="00EC004F">
        <w:rPr>
          <w:sz w:val="22"/>
          <w:szCs w:val="22"/>
        </w:rPr>
        <w:t xml:space="preserve">may determine in its sole discretion whether sufficient legal justification exists for withholding the information and whether an opinion should be requested from the Texas Attorney General.  If an opinion is requested from the Texas Attorney </w:t>
      </w:r>
      <w:r w:rsidRPr="00EC004F">
        <w:rPr>
          <w:sz w:val="22"/>
          <w:szCs w:val="22"/>
        </w:rPr>
        <w:lastRenderedPageBreak/>
        <w:t xml:space="preserve">General, </w:t>
      </w:r>
      <w:r w:rsidR="00BB0AB0">
        <w:rPr>
          <w:sz w:val="22"/>
          <w:szCs w:val="22"/>
        </w:rPr>
        <w:t>the receiving party</w:t>
      </w:r>
      <w:r w:rsidR="00EC004F">
        <w:rPr>
          <w:sz w:val="22"/>
          <w:szCs w:val="22"/>
        </w:rPr>
        <w:t xml:space="preserve"> </w:t>
      </w:r>
      <w:r w:rsidRPr="00EC004F">
        <w:rPr>
          <w:sz w:val="22"/>
          <w:szCs w:val="22"/>
        </w:rPr>
        <w:t xml:space="preserve">will notify </w:t>
      </w:r>
      <w:r w:rsidR="00BB0AB0">
        <w:rPr>
          <w:sz w:val="22"/>
          <w:szCs w:val="22"/>
        </w:rPr>
        <w:t xml:space="preserve">the </w:t>
      </w:r>
      <w:bookmarkStart w:id="0" w:name="_GoBack"/>
      <w:bookmarkEnd w:id="0"/>
      <w:r w:rsidR="00BB0AB0">
        <w:rPr>
          <w:sz w:val="22"/>
          <w:szCs w:val="22"/>
        </w:rPr>
        <w:t>non-receiving party</w:t>
      </w:r>
      <w:r w:rsidRPr="00EC004F">
        <w:rPr>
          <w:sz w:val="22"/>
          <w:szCs w:val="22"/>
        </w:rPr>
        <w:t xml:space="preserve">, in accordance with PIA, to assert any arguments </w:t>
      </w:r>
      <w:r w:rsidR="00BB0AB0">
        <w:rPr>
          <w:sz w:val="22"/>
          <w:szCs w:val="22"/>
        </w:rPr>
        <w:t>the non-receiving p</w:t>
      </w:r>
      <w:r w:rsidRPr="00EC004F">
        <w:rPr>
          <w:sz w:val="22"/>
          <w:szCs w:val="22"/>
        </w:rPr>
        <w:t>arty may have in opposition to release of the information</w:t>
      </w:r>
      <w:r w:rsidR="00EC004F" w:rsidRPr="00EC004F">
        <w:rPr>
          <w:sz w:val="22"/>
          <w:szCs w:val="22"/>
        </w:rPr>
        <w:t xml:space="preserve">. </w:t>
      </w:r>
      <w:r w:rsidRPr="00EC004F">
        <w:rPr>
          <w:sz w:val="22"/>
          <w:szCs w:val="22"/>
        </w:rPr>
        <w:t>I</w:t>
      </w:r>
      <w:r w:rsidR="00896ECA">
        <w:rPr>
          <w:sz w:val="22"/>
          <w:szCs w:val="22"/>
        </w:rPr>
        <w:t>f a p</w:t>
      </w:r>
      <w:r w:rsidRPr="00EC004F">
        <w:rPr>
          <w:sz w:val="22"/>
          <w:szCs w:val="22"/>
        </w:rPr>
        <w:t>arty</w:t>
      </w:r>
      <w:r w:rsidRPr="00EC004F">
        <w:rPr>
          <w:spacing w:val="-3"/>
          <w:sz w:val="22"/>
          <w:szCs w:val="22"/>
        </w:rPr>
        <w:t xml:space="preserve"> </w:t>
      </w:r>
      <w:r w:rsidRPr="00EC004F">
        <w:rPr>
          <w:sz w:val="22"/>
          <w:szCs w:val="22"/>
        </w:rPr>
        <w:t xml:space="preserve">requests judicial intervention, the party so requesting shall </w:t>
      </w:r>
      <w:r w:rsidR="00896ECA">
        <w:rPr>
          <w:sz w:val="22"/>
          <w:szCs w:val="22"/>
        </w:rPr>
        <w:t>pay the other party’s</w:t>
      </w:r>
      <w:r w:rsidRPr="00EC004F">
        <w:rPr>
          <w:sz w:val="22"/>
          <w:szCs w:val="22"/>
        </w:rPr>
        <w:t xml:space="preserve"> costs (including attorney's fees) associated with the judicial action</w:t>
      </w:r>
      <w:r w:rsidR="00EC004F" w:rsidRPr="00EC004F">
        <w:rPr>
          <w:sz w:val="22"/>
          <w:szCs w:val="22"/>
        </w:rPr>
        <w:t xml:space="preserve">. </w:t>
      </w:r>
      <w:r w:rsidRPr="00EC004F">
        <w:rPr>
          <w:sz w:val="22"/>
          <w:szCs w:val="22"/>
          <w:u w:val="single"/>
        </w:rPr>
        <w:t xml:space="preserve">Under no circumstances will </w:t>
      </w:r>
      <w:r w:rsidR="00896ECA">
        <w:rPr>
          <w:sz w:val="22"/>
          <w:szCs w:val="22"/>
          <w:u w:val="single"/>
        </w:rPr>
        <w:t>a party</w:t>
      </w:r>
      <w:r w:rsidR="00EC004F">
        <w:rPr>
          <w:sz w:val="22"/>
          <w:szCs w:val="22"/>
          <w:u w:val="single"/>
        </w:rPr>
        <w:t xml:space="preserve"> </w:t>
      </w:r>
      <w:r w:rsidRPr="00EC004F">
        <w:rPr>
          <w:sz w:val="22"/>
          <w:szCs w:val="22"/>
          <w:u w:val="single"/>
        </w:rPr>
        <w:t xml:space="preserve">be liable for any costs, damages, or claims of any nature, related to release or disclosure </w:t>
      </w:r>
      <w:r w:rsidR="00BF7232">
        <w:rPr>
          <w:sz w:val="22"/>
          <w:szCs w:val="22"/>
          <w:u w:val="single"/>
        </w:rPr>
        <w:t>required by</w:t>
      </w:r>
      <w:r w:rsidR="00896ECA">
        <w:rPr>
          <w:sz w:val="22"/>
          <w:szCs w:val="22"/>
          <w:u w:val="single"/>
        </w:rPr>
        <w:t xml:space="preserve"> PIA </w:t>
      </w:r>
      <w:r w:rsidRPr="00EC004F">
        <w:rPr>
          <w:sz w:val="22"/>
          <w:szCs w:val="22"/>
          <w:u w:val="single"/>
        </w:rPr>
        <w:t>of any information contained in documents submitted pursuant to this Agreement.</w:t>
      </w:r>
    </w:p>
    <w:p w:rsidR="001571A0" w:rsidRDefault="001571A0" w:rsidP="001571A0">
      <w:pPr>
        <w:pStyle w:val="List2"/>
        <w:ind w:left="360" w:firstLine="0"/>
        <w:jc w:val="both"/>
        <w:rPr>
          <w:b/>
          <w:sz w:val="22"/>
          <w:szCs w:val="22"/>
          <w:u w:val="single"/>
        </w:rPr>
      </w:pPr>
    </w:p>
    <w:p w:rsidR="001571A0" w:rsidRDefault="001571A0" w:rsidP="001571A0">
      <w:pPr>
        <w:pStyle w:val="List2"/>
        <w:ind w:left="1080" w:firstLine="0"/>
        <w:jc w:val="both"/>
        <w:rPr>
          <w:sz w:val="22"/>
          <w:szCs w:val="22"/>
        </w:rPr>
      </w:pPr>
      <w:r w:rsidRPr="001571A0">
        <w:rPr>
          <w:b/>
          <w:sz w:val="22"/>
          <w:szCs w:val="22"/>
        </w:rPr>
        <w:t>5</w:t>
      </w:r>
      <w:r w:rsidR="00495B00">
        <w:rPr>
          <w:b/>
          <w:sz w:val="22"/>
          <w:szCs w:val="22"/>
        </w:rPr>
        <w:t>.17</w:t>
      </w:r>
      <w:r>
        <w:rPr>
          <w:b/>
          <w:sz w:val="22"/>
          <w:szCs w:val="22"/>
          <w:u w:val="single"/>
        </w:rPr>
        <w:t xml:space="preserve"> </w:t>
      </w:r>
      <w:r w:rsidR="00897E08" w:rsidRPr="00EC4290">
        <w:rPr>
          <w:b/>
          <w:sz w:val="22"/>
          <w:szCs w:val="22"/>
          <w:u w:val="single"/>
        </w:rPr>
        <w:t>Dispute Resolution</w:t>
      </w:r>
      <w:r w:rsidR="00897E08" w:rsidRPr="00EC4290">
        <w:rPr>
          <w:b/>
          <w:sz w:val="22"/>
          <w:szCs w:val="22"/>
        </w:rPr>
        <w:t>.</w:t>
      </w:r>
      <w:r w:rsidR="00897E08" w:rsidRPr="00EC4290">
        <w:rPr>
          <w:sz w:val="22"/>
          <w:szCs w:val="22"/>
        </w:rPr>
        <w:t xml:space="preserve">  In the event of any dispute, claim, question, or disagreement arising out </w:t>
      </w:r>
    </w:p>
    <w:p w:rsidR="006B20F9" w:rsidRDefault="00495B00" w:rsidP="00495B00">
      <w:pPr>
        <w:pStyle w:val="List2"/>
        <w:ind w:left="1605" w:firstLine="0"/>
        <w:jc w:val="both"/>
        <w:rPr>
          <w:sz w:val="22"/>
          <w:szCs w:val="22"/>
        </w:rPr>
      </w:pPr>
      <w:r>
        <w:rPr>
          <w:sz w:val="22"/>
          <w:szCs w:val="22"/>
        </w:rPr>
        <w:t>o</w:t>
      </w:r>
      <w:r w:rsidR="00897E08" w:rsidRPr="00EC4290">
        <w:rPr>
          <w:sz w:val="22"/>
          <w:szCs w:val="22"/>
        </w:rPr>
        <w:t>f or relating to this Agreement, the parties agree to do all of the following before commencing legal action.  First, the parties shall use their best good-faith efforts to settle such disputes, claims, questions, or disagreement.  To this effect they shall first consult and negotiate with each other in good faith, recognizing their mutual interests, and attempt to reach a just and equitable solution satisfactory to both parties.   If such consultation and negotiation does not fully resolve the issue, the parties agree to promptly engage in non-binding mediation in Bexar County, Texas.  If such mediation does not fully resolve the issue, then either party may thereafter seek legal recourse in equity and/or at law.  Notwithstanding the foregoing, either party may commence litigation for injunctive relief without having complied fully with these dispute resolution procedures, but only to require the other party to mediate, to preserve the status quo pending resolution of an issue, or to protect a vital interest of that party or of an affiliate.</w:t>
      </w:r>
      <w:r w:rsidR="00F415C4">
        <w:rPr>
          <w:sz w:val="22"/>
          <w:szCs w:val="22"/>
        </w:rPr>
        <w:t xml:space="preserve">  </w:t>
      </w:r>
      <w:r w:rsidR="00F415C4" w:rsidRPr="00F415C4">
        <w:rPr>
          <w:sz w:val="22"/>
          <w:szCs w:val="22"/>
        </w:rPr>
        <w:t>The parties hereby stipulate to the non-exclusive jurisdiction and venue of the courts of competent ju</w:t>
      </w:r>
      <w:r w:rsidR="00F415C4">
        <w:rPr>
          <w:sz w:val="22"/>
          <w:szCs w:val="22"/>
        </w:rPr>
        <w:t xml:space="preserve">risdiction sitting in the counties of their respective principal places of business </w:t>
      </w:r>
      <w:r w:rsidR="00F415C4" w:rsidRPr="00F415C4">
        <w:rPr>
          <w:sz w:val="22"/>
          <w:szCs w:val="22"/>
        </w:rPr>
        <w:t>for any matter related to the Agreement.</w:t>
      </w:r>
    </w:p>
    <w:p w:rsidR="006B20F9" w:rsidRDefault="006B20F9" w:rsidP="003E0C9A">
      <w:pPr>
        <w:pStyle w:val="List2"/>
        <w:ind w:left="0" w:firstLine="0"/>
        <w:jc w:val="both"/>
        <w:rPr>
          <w:sz w:val="22"/>
          <w:szCs w:val="22"/>
        </w:rPr>
      </w:pPr>
    </w:p>
    <w:p w:rsidR="00EC14F1" w:rsidRDefault="00EC14F1" w:rsidP="00664B18">
      <w:pPr>
        <w:rPr>
          <w:b/>
          <w:spacing w:val="-3"/>
          <w:sz w:val="22"/>
          <w:szCs w:val="22"/>
        </w:rPr>
      </w:pPr>
      <w:r>
        <w:rPr>
          <w:b/>
          <w:spacing w:val="-3"/>
          <w:sz w:val="22"/>
          <w:szCs w:val="22"/>
        </w:rPr>
        <w:t>Intending to be bound, the Parties sign below.</w:t>
      </w:r>
    </w:p>
    <w:p w:rsidR="00EC14F1" w:rsidRDefault="00EC14F1" w:rsidP="00664B18">
      <w:pPr>
        <w:rPr>
          <w:b/>
          <w:spacing w:val="-3"/>
          <w:sz w:val="22"/>
          <w:szCs w:val="22"/>
        </w:rPr>
      </w:pPr>
    </w:p>
    <w:p w:rsidR="00EC14F1" w:rsidRDefault="00EC14F1" w:rsidP="00664B18">
      <w:pPr>
        <w:rPr>
          <w:b/>
          <w:spacing w:val="-3"/>
          <w:sz w:val="22"/>
          <w:szCs w:val="22"/>
        </w:rPr>
      </w:pPr>
    </w:p>
    <w:p w:rsidR="006B20F9" w:rsidRPr="00D76B9C" w:rsidRDefault="006B20F9" w:rsidP="00664B18">
      <w:pPr>
        <w:rPr>
          <w:b/>
          <w:spacing w:val="-3"/>
          <w:sz w:val="22"/>
          <w:szCs w:val="22"/>
        </w:rPr>
      </w:pPr>
      <w:r w:rsidRPr="00D76B9C">
        <w:rPr>
          <w:b/>
          <w:spacing w:val="-3"/>
          <w:sz w:val="22"/>
          <w:szCs w:val="22"/>
        </w:rPr>
        <w:t>ALAMO COMMUNITY COLLEGE DISTRICT</w:t>
      </w:r>
      <w:r w:rsidR="00625F99">
        <w:rPr>
          <w:b/>
          <w:spacing w:val="-3"/>
          <w:sz w:val="22"/>
          <w:szCs w:val="22"/>
        </w:rPr>
        <w:tab/>
        <w:t>CO-PAR</w:t>
      </w:r>
      <w:r>
        <w:rPr>
          <w:b/>
          <w:spacing w:val="-3"/>
          <w:sz w:val="22"/>
          <w:szCs w:val="22"/>
        </w:rPr>
        <w:t>TY:</w:t>
      </w:r>
    </w:p>
    <w:p w:rsidR="006B20F9" w:rsidRPr="00D76B9C" w:rsidRDefault="006B20F9" w:rsidP="00E02CC7">
      <w:pPr>
        <w:tabs>
          <w:tab w:val="left" w:pos="-720"/>
        </w:tabs>
        <w:suppressAutoHyphens/>
        <w:jc w:val="both"/>
        <w:rPr>
          <w:spacing w:val="-3"/>
          <w:sz w:val="22"/>
          <w:szCs w:val="22"/>
        </w:rPr>
      </w:pPr>
      <w:r w:rsidRPr="00D76B9C">
        <w:rPr>
          <w:b/>
          <w:spacing w:val="-3"/>
          <w:sz w:val="22"/>
          <w:szCs w:val="22"/>
        </w:rPr>
        <w:t>(Alamo Colleges</w:t>
      </w:r>
      <w:r w:rsidR="00EC004F">
        <w:rPr>
          <w:b/>
          <w:spacing w:val="-3"/>
          <w:sz w:val="22"/>
          <w:szCs w:val="22"/>
        </w:rPr>
        <w:t xml:space="preserve"> District</w:t>
      </w:r>
      <w:r w:rsidRPr="00D76B9C">
        <w:rPr>
          <w:b/>
          <w:spacing w:val="-3"/>
          <w:sz w:val="22"/>
          <w:szCs w:val="22"/>
        </w:rPr>
        <w:t>):</w:t>
      </w:r>
    </w:p>
    <w:p w:rsidR="006B20F9" w:rsidRDefault="006B20F9" w:rsidP="006C7A56">
      <w:pPr>
        <w:tabs>
          <w:tab w:val="left" w:pos="-720"/>
        </w:tabs>
        <w:suppressAutoHyphens/>
        <w:jc w:val="both"/>
        <w:rPr>
          <w:spacing w:val="-3"/>
          <w:sz w:val="22"/>
          <w:szCs w:val="22"/>
        </w:rPr>
      </w:pPr>
    </w:p>
    <w:p w:rsidR="006B20F9" w:rsidRPr="00D76B9C" w:rsidRDefault="006B20F9" w:rsidP="006C7A56">
      <w:pPr>
        <w:tabs>
          <w:tab w:val="left" w:pos="-720"/>
        </w:tabs>
        <w:suppressAutoHyphens/>
        <w:jc w:val="both"/>
        <w:rPr>
          <w:spacing w:val="-3"/>
          <w:sz w:val="22"/>
          <w:szCs w:val="22"/>
        </w:rPr>
      </w:pPr>
    </w:p>
    <w:p w:rsidR="006B20F9" w:rsidRDefault="006B20F9" w:rsidP="006C7A56">
      <w:pPr>
        <w:tabs>
          <w:tab w:val="left" w:pos="-720"/>
        </w:tabs>
        <w:suppressAutoHyphens/>
        <w:jc w:val="both"/>
        <w:rPr>
          <w:spacing w:val="-3"/>
          <w:sz w:val="22"/>
          <w:szCs w:val="22"/>
        </w:rPr>
      </w:pPr>
      <w:r w:rsidRPr="00D76B9C">
        <w:rPr>
          <w:spacing w:val="-3"/>
          <w:sz w:val="22"/>
          <w:szCs w:val="22"/>
        </w:rPr>
        <w:t>By:  ________________________</w:t>
      </w:r>
      <w:permStart w:id="116945624" w:edGrp="everyone"/>
      <w:r w:rsidRPr="00D76B9C">
        <w:rPr>
          <w:spacing w:val="-3"/>
          <w:sz w:val="22"/>
          <w:szCs w:val="22"/>
        </w:rPr>
        <w:t>___</w:t>
      </w:r>
      <w:r>
        <w:rPr>
          <w:spacing w:val="-3"/>
          <w:sz w:val="22"/>
          <w:szCs w:val="22"/>
        </w:rPr>
        <w:t>_____</w:t>
      </w:r>
      <w:r w:rsidRPr="00D76B9C">
        <w:rPr>
          <w:spacing w:val="-3"/>
          <w:sz w:val="22"/>
          <w:szCs w:val="22"/>
        </w:rPr>
        <w:t>___</w:t>
      </w:r>
      <w:permEnd w:id="116945624"/>
      <w:r w:rsidRPr="00D76B9C">
        <w:rPr>
          <w:spacing w:val="-3"/>
          <w:sz w:val="22"/>
          <w:szCs w:val="22"/>
        </w:rPr>
        <w:tab/>
      </w:r>
      <w:r w:rsidRPr="00D76B9C">
        <w:rPr>
          <w:spacing w:val="-3"/>
          <w:sz w:val="22"/>
          <w:szCs w:val="22"/>
        </w:rPr>
        <w:tab/>
        <w:t>By: __________________________</w:t>
      </w:r>
      <w:r>
        <w:rPr>
          <w:spacing w:val="-3"/>
          <w:sz w:val="22"/>
          <w:szCs w:val="22"/>
        </w:rPr>
        <w:t>___</w:t>
      </w:r>
      <w:permStart w:id="1922172954" w:edGrp="everyone"/>
      <w:r>
        <w:rPr>
          <w:spacing w:val="-3"/>
          <w:sz w:val="22"/>
          <w:szCs w:val="22"/>
        </w:rPr>
        <w:t>_________</w:t>
      </w:r>
      <w:permEnd w:id="1922172954"/>
    </w:p>
    <w:p w:rsidR="006B20F9" w:rsidRPr="00D76B9C" w:rsidRDefault="006B20F9" w:rsidP="00185441">
      <w:pPr>
        <w:tabs>
          <w:tab w:val="left" w:pos="-720"/>
          <w:tab w:val="left" w:pos="450"/>
        </w:tabs>
        <w:suppressAutoHyphens/>
        <w:jc w:val="both"/>
        <w:rPr>
          <w:spacing w:val="-3"/>
          <w:sz w:val="22"/>
          <w:szCs w:val="22"/>
        </w:rPr>
      </w:pPr>
      <w:r>
        <w:rPr>
          <w:spacing w:val="-3"/>
          <w:sz w:val="22"/>
          <w:szCs w:val="22"/>
        </w:rPr>
        <w:tab/>
      </w:r>
      <w:r w:rsidR="0005081C">
        <w:rPr>
          <w:spacing w:val="-3"/>
          <w:sz w:val="22"/>
          <w:szCs w:val="22"/>
        </w:rPr>
        <w:t>Signature</w:t>
      </w:r>
      <w:r w:rsidR="0005081C">
        <w:rPr>
          <w:spacing w:val="-3"/>
          <w:sz w:val="22"/>
          <w:szCs w:val="22"/>
        </w:rPr>
        <w:tab/>
      </w:r>
      <w:r w:rsidR="0005081C">
        <w:rPr>
          <w:spacing w:val="-3"/>
          <w:sz w:val="22"/>
          <w:szCs w:val="22"/>
        </w:rPr>
        <w:tab/>
      </w:r>
      <w:r>
        <w:rPr>
          <w:spacing w:val="-3"/>
          <w:sz w:val="22"/>
          <w:szCs w:val="22"/>
        </w:rPr>
        <w:tab/>
      </w:r>
      <w:r>
        <w:rPr>
          <w:spacing w:val="-3"/>
          <w:sz w:val="22"/>
          <w:szCs w:val="22"/>
        </w:rPr>
        <w:tab/>
        <w:t>Date</w:t>
      </w:r>
      <w:r>
        <w:rPr>
          <w:spacing w:val="-3"/>
          <w:sz w:val="22"/>
          <w:szCs w:val="22"/>
        </w:rPr>
        <w:tab/>
      </w:r>
      <w:r>
        <w:rPr>
          <w:spacing w:val="-3"/>
          <w:sz w:val="22"/>
          <w:szCs w:val="22"/>
        </w:rPr>
        <w:tab/>
      </w:r>
      <w:r w:rsidR="0005081C">
        <w:rPr>
          <w:spacing w:val="-3"/>
          <w:sz w:val="22"/>
          <w:szCs w:val="22"/>
        </w:rPr>
        <w:t xml:space="preserve">        </w:t>
      </w:r>
      <w:r>
        <w:rPr>
          <w:spacing w:val="-3"/>
          <w:sz w:val="22"/>
          <w:szCs w:val="22"/>
        </w:rPr>
        <w:t>Signature</w:t>
      </w:r>
      <w:r>
        <w:rPr>
          <w:spacing w:val="-3"/>
          <w:sz w:val="22"/>
          <w:szCs w:val="22"/>
        </w:rPr>
        <w:tab/>
      </w:r>
      <w:r>
        <w:rPr>
          <w:spacing w:val="-3"/>
          <w:sz w:val="22"/>
          <w:szCs w:val="22"/>
        </w:rPr>
        <w:tab/>
      </w:r>
      <w:r>
        <w:rPr>
          <w:spacing w:val="-3"/>
          <w:sz w:val="22"/>
          <w:szCs w:val="22"/>
        </w:rPr>
        <w:tab/>
      </w:r>
      <w:r w:rsidR="00A34434">
        <w:rPr>
          <w:spacing w:val="-3"/>
          <w:sz w:val="22"/>
          <w:szCs w:val="22"/>
        </w:rPr>
        <w:t xml:space="preserve">     </w:t>
      </w:r>
      <w:r w:rsidR="0005081C">
        <w:rPr>
          <w:spacing w:val="-3"/>
          <w:sz w:val="22"/>
          <w:szCs w:val="22"/>
        </w:rPr>
        <w:tab/>
      </w:r>
      <w:r w:rsidR="00A34434">
        <w:rPr>
          <w:spacing w:val="-3"/>
          <w:sz w:val="22"/>
          <w:szCs w:val="22"/>
        </w:rPr>
        <w:t xml:space="preserve">  </w:t>
      </w:r>
      <w:r>
        <w:rPr>
          <w:spacing w:val="-3"/>
          <w:sz w:val="22"/>
          <w:szCs w:val="22"/>
        </w:rPr>
        <w:t>Date</w:t>
      </w:r>
    </w:p>
    <w:p w:rsidR="006B20F9" w:rsidRDefault="006B20F9" w:rsidP="006C7A56">
      <w:pPr>
        <w:tabs>
          <w:tab w:val="left" w:pos="-720"/>
        </w:tabs>
        <w:suppressAutoHyphens/>
        <w:jc w:val="both"/>
        <w:rPr>
          <w:spacing w:val="-3"/>
          <w:sz w:val="22"/>
          <w:szCs w:val="22"/>
        </w:rPr>
      </w:pPr>
    </w:p>
    <w:p w:rsidR="006B20F9" w:rsidRPr="00D76B9C" w:rsidRDefault="006B20F9" w:rsidP="00A34434">
      <w:pPr>
        <w:tabs>
          <w:tab w:val="left" w:pos="-720"/>
          <w:tab w:val="left" w:pos="450"/>
        </w:tabs>
        <w:suppressAutoHyphens/>
        <w:jc w:val="both"/>
        <w:rPr>
          <w:spacing w:val="-3"/>
          <w:sz w:val="22"/>
          <w:szCs w:val="22"/>
        </w:rPr>
      </w:pPr>
      <w:r>
        <w:rPr>
          <w:spacing w:val="-3"/>
          <w:sz w:val="22"/>
          <w:szCs w:val="22"/>
        </w:rPr>
        <w:tab/>
        <w:t xml:space="preserve">Print Name:  </w:t>
      </w:r>
      <w:permStart w:id="1893213976" w:edGrp="everyone"/>
      <w:r>
        <w:rPr>
          <w:spacing w:val="-3"/>
          <w:sz w:val="22"/>
          <w:szCs w:val="22"/>
        </w:rPr>
        <w:t>________________________</w:t>
      </w:r>
      <w:permEnd w:id="1893213976"/>
      <w:r>
        <w:rPr>
          <w:spacing w:val="-3"/>
          <w:sz w:val="22"/>
          <w:szCs w:val="22"/>
        </w:rPr>
        <w:tab/>
      </w:r>
      <w:r>
        <w:rPr>
          <w:spacing w:val="-3"/>
          <w:sz w:val="22"/>
          <w:szCs w:val="22"/>
        </w:rPr>
        <w:tab/>
        <w:t xml:space="preserve">Print Name: </w:t>
      </w:r>
      <w:permStart w:id="519138585" w:edGrp="everyone"/>
      <w:r>
        <w:rPr>
          <w:spacing w:val="-3"/>
          <w:sz w:val="22"/>
          <w:szCs w:val="22"/>
        </w:rPr>
        <w:t>____________________________</w:t>
      </w:r>
      <w:permEnd w:id="519138585"/>
    </w:p>
    <w:p w:rsidR="006B20F9" w:rsidRDefault="006B20F9" w:rsidP="00E02CC7">
      <w:pPr>
        <w:tabs>
          <w:tab w:val="left" w:pos="-720"/>
          <w:tab w:val="left" w:pos="720"/>
        </w:tabs>
        <w:suppressAutoHyphens/>
        <w:ind w:firstLine="450"/>
        <w:jc w:val="both"/>
        <w:rPr>
          <w:spacing w:val="-3"/>
          <w:sz w:val="22"/>
          <w:szCs w:val="22"/>
          <w:u w:val="single"/>
        </w:rPr>
      </w:pPr>
    </w:p>
    <w:p w:rsidR="006B20F9" w:rsidRPr="00D76B9C" w:rsidRDefault="006B20F9" w:rsidP="00A34434">
      <w:pPr>
        <w:tabs>
          <w:tab w:val="left" w:pos="-720"/>
          <w:tab w:val="left" w:pos="720"/>
          <w:tab w:val="left" w:pos="5040"/>
        </w:tabs>
        <w:suppressAutoHyphens/>
        <w:ind w:firstLine="450"/>
        <w:jc w:val="both"/>
        <w:rPr>
          <w:spacing w:val="-3"/>
          <w:sz w:val="22"/>
          <w:szCs w:val="22"/>
        </w:rPr>
      </w:pPr>
      <w:r w:rsidRPr="00E02CC7">
        <w:rPr>
          <w:spacing w:val="-3"/>
          <w:sz w:val="22"/>
          <w:szCs w:val="22"/>
        </w:rPr>
        <w:t>Title:</w:t>
      </w:r>
      <w:r>
        <w:rPr>
          <w:spacing w:val="-3"/>
          <w:sz w:val="22"/>
          <w:szCs w:val="22"/>
        </w:rPr>
        <w:t xml:space="preserve"> </w:t>
      </w:r>
      <w:permStart w:id="2132945415" w:edGrp="everyone"/>
      <w:r w:rsidRPr="00E02CC7">
        <w:rPr>
          <w:spacing w:val="-3"/>
          <w:sz w:val="22"/>
          <w:szCs w:val="22"/>
        </w:rPr>
        <w:t>_____________________________</w:t>
      </w:r>
      <w:r>
        <w:rPr>
          <w:spacing w:val="-3"/>
          <w:sz w:val="22"/>
          <w:szCs w:val="22"/>
        </w:rPr>
        <w:t>_</w:t>
      </w:r>
      <w:permEnd w:id="2132945415"/>
      <w:r w:rsidR="00A34434">
        <w:rPr>
          <w:spacing w:val="-3"/>
          <w:sz w:val="22"/>
          <w:szCs w:val="22"/>
        </w:rPr>
        <w:tab/>
      </w:r>
      <w:r w:rsidRPr="00E02CC7">
        <w:rPr>
          <w:spacing w:val="-3"/>
          <w:sz w:val="22"/>
          <w:szCs w:val="22"/>
        </w:rPr>
        <w:t>Title:</w:t>
      </w:r>
      <w:r>
        <w:rPr>
          <w:spacing w:val="-3"/>
          <w:sz w:val="22"/>
          <w:szCs w:val="22"/>
        </w:rPr>
        <w:t xml:space="preserve"> </w:t>
      </w:r>
      <w:permStart w:id="6357218" w:edGrp="everyone"/>
      <w:r w:rsidRPr="00E02CC7">
        <w:rPr>
          <w:spacing w:val="-3"/>
          <w:sz w:val="22"/>
          <w:szCs w:val="22"/>
        </w:rPr>
        <w:t>_______________________________</w:t>
      </w:r>
      <w:r>
        <w:rPr>
          <w:spacing w:val="-3"/>
          <w:sz w:val="22"/>
          <w:szCs w:val="22"/>
        </w:rPr>
        <w:t>___</w:t>
      </w:r>
      <w:permEnd w:id="6357218"/>
    </w:p>
    <w:p w:rsidR="006B20F9" w:rsidRDefault="006B20F9" w:rsidP="006C7A56">
      <w:pPr>
        <w:tabs>
          <w:tab w:val="left" w:pos="-720"/>
        </w:tabs>
        <w:suppressAutoHyphens/>
        <w:jc w:val="both"/>
        <w:rPr>
          <w:spacing w:val="-3"/>
          <w:sz w:val="22"/>
          <w:szCs w:val="22"/>
        </w:rPr>
      </w:pP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permStart w:id="1460618359" w:edGrp="everyone"/>
      <w:permEnd w:id="1460618359"/>
      <w:r>
        <w:rPr>
          <w:spacing w:val="-3"/>
          <w:sz w:val="22"/>
          <w:szCs w:val="22"/>
        </w:rPr>
        <w:tab/>
      </w:r>
      <w:r>
        <w:rPr>
          <w:spacing w:val="-3"/>
          <w:sz w:val="22"/>
          <w:szCs w:val="22"/>
        </w:rPr>
        <w:tab/>
      </w:r>
    </w:p>
    <w:p w:rsidR="006B20F9" w:rsidRPr="001B6BE0" w:rsidRDefault="006B20F9" w:rsidP="00880A53">
      <w:pPr>
        <w:pStyle w:val="List2"/>
        <w:ind w:left="0" w:firstLine="0"/>
        <w:jc w:val="both"/>
        <w:rPr>
          <w:sz w:val="22"/>
          <w:szCs w:val="22"/>
        </w:rPr>
      </w:pPr>
    </w:p>
    <w:p w:rsidR="00EC14F1" w:rsidRDefault="00EC14F1" w:rsidP="00880A53">
      <w:pPr>
        <w:pStyle w:val="List2"/>
        <w:ind w:left="0" w:firstLine="0"/>
        <w:jc w:val="both"/>
        <w:rPr>
          <w:sz w:val="22"/>
          <w:szCs w:val="22"/>
        </w:rPr>
      </w:pPr>
    </w:p>
    <w:p w:rsidR="001932DB" w:rsidRDefault="00EC14F1" w:rsidP="00880A53">
      <w:pPr>
        <w:pStyle w:val="List2"/>
        <w:ind w:left="0" w:firstLine="0"/>
        <w:jc w:val="both"/>
        <w:rPr>
          <w:sz w:val="22"/>
          <w:szCs w:val="22"/>
        </w:rPr>
      </w:pPr>
      <w:r>
        <w:rPr>
          <w:sz w:val="22"/>
          <w:szCs w:val="22"/>
        </w:rPr>
        <w:t>ATTACHMENT:</w:t>
      </w:r>
      <w:r>
        <w:rPr>
          <w:sz w:val="22"/>
          <w:szCs w:val="22"/>
        </w:rPr>
        <w:tab/>
      </w:r>
      <w:r w:rsidR="00625F99">
        <w:rPr>
          <w:sz w:val="22"/>
          <w:szCs w:val="22"/>
        </w:rPr>
        <w:t>Exhibit A</w:t>
      </w:r>
      <w:r>
        <w:rPr>
          <w:sz w:val="22"/>
          <w:szCs w:val="22"/>
        </w:rPr>
        <w:t>, Project Details</w:t>
      </w:r>
    </w:p>
    <w:p w:rsidR="001932DB" w:rsidRDefault="001932DB">
      <w:pPr>
        <w:rPr>
          <w:sz w:val="22"/>
          <w:szCs w:val="22"/>
        </w:rPr>
      </w:pPr>
      <w:r>
        <w:rPr>
          <w:sz w:val="22"/>
          <w:szCs w:val="22"/>
        </w:rPr>
        <w:br w:type="page"/>
      </w:r>
    </w:p>
    <w:p w:rsidR="001932DB" w:rsidRPr="001932DB" w:rsidRDefault="001932DB" w:rsidP="001932DB">
      <w:pPr>
        <w:jc w:val="center"/>
        <w:rPr>
          <w:rFonts w:eastAsia="Calibri"/>
          <w:b/>
          <w:sz w:val="20"/>
          <w:szCs w:val="20"/>
        </w:rPr>
      </w:pPr>
      <w:r w:rsidRPr="001932DB">
        <w:rPr>
          <w:rFonts w:eastAsia="Calibri"/>
          <w:b/>
          <w:sz w:val="20"/>
          <w:szCs w:val="20"/>
        </w:rPr>
        <w:lastRenderedPageBreak/>
        <w:t xml:space="preserve">EXHIBIT A TO </w:t>
      </w:r>
      <w:r>
        <w:rPr>
          <w:rFonts w:eastAsia="Calibri"/>
          <w:b/>
          <w:sz w:val="20"/>
          <w:szCs w:val="20"/>
        </w:rPr>
        <w:t>MEMORANDUM OF UNDERSTANDING</w:t>
      </w:r>
    </w:p>
    <w:p w:rsidR="001932DB" w:rsidRPr="001932DB" w:rsidRDefault="001932DB" w:rsidP="001932DB">
      <w:pPr>
        <w:jc w:val="center"/>
        <w:rPr>
          <w:rFonts w:eastAsia="Calibri"/>
          <w:b/>
          <w:sz w:val="20"/>
          <w:szCs w:val="20"/>
        </w:rPr>
      </w:pPr>
      <w:r w:rsidRPr="001932DB">
        <w:rPr>
          <w:rFonts w:eastAsia="Calibri"/>
          <w:b/>
          <w:sz w:val="20"/>
          <w:szCs w:val="20"/>
        </w:rPr>
        <w:t xml:space="preserve">Between ALAMO COMMUNITY COLLEGE DISTRICT </w:t>
      </w:r>
      <w:r w:rsidR="005F45C9">
        <w:rPr>
          <w:rFonts w:eastAsia="Calibri"/>
          <w:b/>
          <w:sz w:val="20"/>
          <w:szCs w:val="20"/>
        </w:rPr>
        <w:t>a</w:t>
      </w:r>
      <w:r w:rsidRPr="001932DB">
        <w:rPr>
          <w:rFonts w:eastAsia="Calibri"/>
          <w:b/>
          <w:sz w:val="20"/>
          <w:szCs w:val="20"/>
        </w:rPr>
        <w:t>nd</w:t>
      </w:r>
    </w:p>
    <w:p w:rsidR="001932DB" w:rsidRPr="001932DB" w:rsidRDefault="005F45C9" w:rsidP="005F45C9">
      <w:pPr>
        <w:jc w:val="center"/>
        <w:rPr>
          <w:rFonts w:eastAsia="Calibri"/>
          <w:b/>
          <w:sz w:val="20"/>
          <w:szCs w:val="20"/>
        </w:rPr>
      </w:pPr>
      <w:r>
        <w:rPr>
          <w:rFonts w:eastAsia="Calibri"/>
          <w:b/>
          <w:sz w:val="20"/>
          <w:szCs w:val="20"/>
        </w:rPr>
        <w:t>(</w:t>
      </w:r>
      <w:r w:rsidR="001932DB">
        <w:rPr>
          <w:rFonts w:eastAsia="Calibri"/>
          <w:b/>
          <w:sz w:val="20"/>
          <w:szCs w:val="20"/>
        </w:rPr>
        <w:t>“Co-Party</w:t>
      </w:r>
      <w:r w:rsidR="001932DB" w:rsidRPr="001932DB">
        <w:rPr>
          <w:rFonts w:eastAsia="Calibri"/>
          <w:b/>
          <w:sz w:val="20"/>
          <w:szCs w:val="20"/>
        </w:rPr>
        <w:t>”)</w:t>
      </w:r>
    </w:p>
    <w:p w:rsidR="001932DB" w:rsidRPr="001932DB" w:rsidRDefault="001932DB" w:rsidP="001932DB">
      <w:pPr>
        <w:rPr>
          <w:rFonts w:eastAsia="Calibri"/>
          <w:sz w:val="20"/>
          <w:szCs w:val="20"/>
        </w:rPr>
      </w:pPr>
    </w:p>
    <w:p w:rsidR="001932DB" w:rsidRPr="001932DB" w:rsidRDefault="001932DB" w:rsidP="001932DB">
      <w:pPr>
        <w:rPr>
          <w:rFonts w:eastAsia="Calibri"/>
          <w:sz w:val="20"/>
          <w:szCs w:val="20"/>
        </w:rPr>
      </w:pPr>
      <w:r w:rsidRPr="001932DB">
        <w:rPr>
          <w:rFonts w:eastAsia="Calibri"/>
          <w:sz w:val="20"/>
          <w:szCs w:val="20"/>
        </w:rPr>
        <w:t>1.</w:t>
      </w:r>
      <w:r w:rsidRPr="001932DB">
        <w:rPr>
          <w:rFonts w:eastAsia="Calibri"/>
          <w:sz w:val="20"/>
          <w:szCs w:val="20"/>
        </w:rPr>
        <w:tab/>
      </w:r>
      <w:r>
        <w:rPr>
          <w:rFonts w:eastAsia="Calibri"/>
          <w:sz w:val="20"/>
          <w:szCs w:val="20"/>
        </w:rPr>
        <w:t>ALAMO COLLEGES</w:t>
      </w:r>
      <w:r w:rsidR="00EC004F">
        <w:rPr>
          <w:rFonts w:eastAsia="Calibri"/>
          <w:sz w:val="20"/>
          <w:szCs w:val="20"/>
        </w:rPr>
        <w:t xml:space="preserve"> DISTRI</w:t>
      </w:r>
      <w:r w:rsidR="001D44FB">
        <w:rPr>
          <w:rFonts w:eastAsia="Calibri"/>
          <w:sz w:val="20"/>
          <w:szCs w:val="20"/>
        </w:rPr>
        <w:t>C</w:t>
      </w:r>
      <w:r w:rsidR="00EC004F">
        <w:rPr>
          <w:rFonts w:eastAsia="Calibri"/>
          <w:sz w:val="20"/>
          <w:szCs w:val="20"/>
        </w:rPr>
        <w:t>T</w:t>
      </w:r>
      <w:r>
        <w:rPr>
          <w:rFonts w:eastAsia="Calibri"/>
          <w:sz w:val="20"/>
          <w:szCs w:val="20"/>
        </w:rPr>
        <w:t xml:space="preserve"> PARTY</w:t>
      </w:r>
      <w:r w:rsidRPr="001932DB">
        <w:rPr>
          <w:rFonts w:eastAsia="Calibri"/>
          <w:sz w:val="20"/>
          <w:szCs w:val="20"/>
        </w:rPr>
        <w:t>:</w:t>
      </w:r>
      <w:r>
        <w:rPr>
          <w:rFonts w:eastAsia="Calibri"/>
          <w:sz w:val="20"/>
          <w:szCs w:val="20"/>
        </w:rPr>
        <w:t xml:space="preserve">  </w:t>
      </w:r>
      <w:permStart w:id="833430651" w:edGrp="everyone"/>
    </w:p>
    <w:permEnd w:id="833430651"/>
    <w:p w:rsidR="001932DB" w:rsidRPr="001932DB" w:rsidRDefault="001932DB" w:rsidP="001932DB">
      <w:pPr>
        <w:rPr>
          <w:rFonts w:eastAsia="Calibri"/>
          <w:sz w:val="20"/>
          <w:szCs w:val="20"/>
        </w:rPr>
      </w:pPr>
    </w:p>
    <w:p w:rsidR="001932DB" w:rsidRPr="001932DB" w:rsidRDefault="000F6098" w:rsidP="001932DB">
      <w:pPr>
        <w:rPr>
          <w:rFonts w:eastAsia="Calibri"/>
          <w:bCs/>
          <w:sz w:val="20"/>
          <w:szCs w:val="20"/>
        </w:rPr>
      </w:pPr>
      <w:r>
        <w:rPr>
          <w:rFonts w:eastAsia="Calibri"/>
          <w:sz w:val="20"/>
          <w:szCs w:val="20"/>
        </w:rPr>
        <w:t>2.</w:t>
      </w:r>
      <w:r>
        <w:rPr>
          <w:rFonts w:eastAsia="Calibri"/>
          <w:sz w:val="20"/>
          <w:szCs w:val="20"/>
        </w:rPr>
        <w:tab/>
        <w:t>EFFECTIVE DATE /</w:t>
      </w:r>
      <w:r w:rsidR="001932DB" w:rsidRPr="001932DB">
        <w:rPr>
          <w:rFonts w:eastAsia="Calibri"/>
          <w:sz w:val="20"/>
          <w:szCs w:val="20"/>
        </w:rPr>
        <w:t xml:space="preserve"> TERM: </w:t>
      </w:r>
      <w:permStart w:id="1810790447" w:edGrp="everyone"/>
      <w:r w:rsidR="001932DB" w:rsidRPr="001932DB">
        <w:rPr>
          <w:rFonts w:eastAsia="Calibri"/>
          <w:bCs/>
          <w:sz w:val="20"/>
          <w:szCs w:val="20"/>
        </w:rPr>
        <w:t>_</w:t>
      </w:r>
      <w:permEnd w:id="1810790447"/>
      <w:r w:rsidR="001932DB" w:rsidRPr="001932DB">
        <w:rPr>
          <w:rFonts w:eastAsia="Calibri"/>
          <w:bCs/>
          <w:sz w:val="20"/>
          <w:szCs w:val="20"/>
        </w:rPr>
        <w:tab/>
      </w:r>
    </w:p>
    <w:p w:rsidR="00812ADA" w:rsidRDefault="00812ADA" w:rsidP="001932DB">
      <w:pPr>
        <w:rPr>
          <w:rFonts w:eastAsia="Calibri"/>
          <w:sz w:val="20"/>
          <w:szCs w:val="20"/>
        </w:rPr>
      </w:pPr>
    </w:p>
    <w:p w:rsidR="001932DB" w:rsidRPr="001932DB" w:rsidRDefault="00F628DC" w:rsidP="001932DB">
      <w:pPr>
        <w:rPr>
          <w:rFonts w:eastAsia="Calibri"/>
          <w:sz w:val="20"/>
          <w:szCs w:val="20"/>
        </w:rPr>
      </w:pPr>
      <w:r>
        <w:rPr>
          <w:rFonts w:eastAsia="Calibri"/>
          <w:sz w:val="20"/>
          <w:szCs w:val="20"/>
        </w:rPr>
        <w:t>3</w:t>
      </w:r>
      <w:r w:rsidR="001932DB" w:rsidRPr="001932DB">
        <w:rPr>
          <w:rFonts w:eastAsia="Calibri"/>
          <w:sz w:val="20"/>
          <w:szCs w:val="20"/>
        </w:rPr>
        <w:t>.</w:t>
      </w:r>
      <w:r w:rsidR="001932DB" w:rsidRPr="001932DB">
        <w:rPr>
          <w:rFonts w:eastAsia="Calibri"/>
          <w:sz w:val="20"/>
          <w:szCs w:val="20"/>
        </w:rPr>
        <w:tab/>
        <w:t>NOTICES:</w:t>
      </w:r>
    </w:p>
    <w:p w:rsidR="001932DB" w:rsidRPr="001932DB" w:rsidRDefault="001932DB" w:rsidP="001932DB">
      <w:pPr>
        <w:ind w:left="720" w:firstLine="720"/>
        <w:rPr>
          <w:rFonts w:eastAsia="Calibri"/>
          <w:sz w:val="20"/>
          <w:szCs w:val="20"/>
        </w:rPr>
      </w:pPr>
      <w:r w:rsidRPr="001932DB">
        <w:rPr>
          <w:rFonts w:eastAsia="Calibri"/>
          <w:sz w:val="20"/>
          <w:szCs w:val="20"/>
        </w:rPr>
        <w:t>Notices to Alamo Colleges</w:t>
      </w:r>
      <w:r w:rsidR="00EC004F">
        <w:rPr>
          <w:rFonts w:eastAsia="Calibri"/>
          <w:sz w:val="20"/>
          <w:szCs w:val="20"/>
        </w:rPr>
        <w:t xml:space="preserve"> District</w:t>
      </w:r>
      <w:r w:rsidRPr="001932DB">
        <w:rPr>
          <w:rFonts w:eastAsia="Calibri"/>
          <w:sz w:val="20"/>
          <w:szCs w:val="20"/>
        </w:rPr>
        <w:t>:</w:t>
      </w:r>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119885849" w:edGrp="everyone"/>
      <w:r w:rsidRPr="001932DB">
        <w:rPr>
          <w:rFonts w:eastAsia="Calibri"/>
          <w:sz w:val="20"/>
          <w:szCs w:val="20"/>
        </w:rPr>
        <w:t>_</w:t>
      </w:r>
      <w:r w:rsidR="005F45C9">
        <w:rPr>
          <w:rFonts w:eastAsia="Calibri"/>
          <w:sz w:val="20"/>
          <w:szCs w:val="20"/>
        </w:rPr>
        <w:t>(College or DSO)</w:t>
      </w:r>
      <w:r w:rsidRPr="001932DB">
        <w:rPr>
          <w:rFonts w:eastAsia="Calibri"/>
          <w:sz w:val="20"/>
          <w:szCs w:val="20"/>
        </w:rPr>
        <w:t>_</w:t>
      </w:r>
      <w:permEnd w:id="119885849"/>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2030848641" w:edGrp="everyone"/>
      <w:r w:rsidRPr="001932DB">
        <w:rPr>
          <w:rFonts w:eastAsia="Calibri"/>
          <w:sz w:val="20"/>
          <w:szCs w:val="20"/>
        </w:rPr>
        <w:t>_</w:t>
      </w:r>
      <w:proofErr w:type="spellStart"/>
      <w:r w:rsidR="005F45C9">
        <w:rPr>
          <w:rFonts w:eastAsia="Calibri"/>
          <w:sz w:val="20"/>
          <w:szCs w:val="20"/>
        </w:rPr>
        <w:t>Att’n</w:t>
      </w:r>
      <w:proofErr w:type="spellEnd"/>
      <w:r w:rsidR="005F45C9">
        <w:rPr>
          <w:rFonts w:eastAsia="Calibri"/>
          <w:sz w:val="20"/>
          <w:szCs w:val="20"/>
        </w:rPr>
        <w:t>:</w:t>
      </w:r>
      <w:r w:rsidRPr="001932DB">
        <w:rPr>
          <w:rFonts w:eastAsia="Calibri"/>
          <w:sz w:val="20"/>
          <w:szCs w:val="20"/>
        </w:rPr>
        <w:t>_</w:t>
      </w:r>
      <w:permEnd w:id="2030848641"/>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1742803771" w:edGrp="everyone"/>
      <w:r w:rsidRPr="001932DB">
        <w:rPr>
          <w:rFonts w:eastAsia="Calibri"/>
          <w:sz w:val="20"/>
          <w:szCs w:val="20"/>
        </w:rPr>
        <w:t>_</w:t>
      </w:r>
      <w:permEnd w:id="1742803771"/>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848129192" w:edGrp="everyone"/>
      <w:r w:rsidRPr="001932DB">
        <w:rPr>
          <w:rFonts w:eastAsia="Calibri"/>
          <w:sz w:val="20"/>
          <w:szCs w:val="20"/>
        </w:rPr>
        <w:t>_</w:t>
      </w:r>
      <w:permEnd w:id="848129192"/>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t xml:space="preserve">Tel:  </w:t>
      </w:r>
      <w:permStart w:id="412254056" w:edGrp="everyone"/>
      <w:r w:rsidRPr="001932DB">
        <w:rPr>
          <w:rFonts w:eastAsia="Calibri"/>
          <w:sz w:val="20"/>
          <w:szCs w:val="20"/>
        </w:rPr>
        <w:t>_</w:t>
      </w:r>
      <w:permEnd w:id="412254056"/>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t xml:space="preserve">Email:  </w:t>
      </w:r>
      <w:permStart w:id="733368209" w:edGrp="everyone"/>
      <w:r w:rsidRPr="001932DB">
        <w:rPr>
          <w:rFonts w:eastAsia="Calibri"/>
          <w:sz w:val="20"/>
          <w:szCs w:val="20"/>
        </w:rPr>
        <w:t>_</w:t>
      </w:r>
      <w:permEnd w:id="733368209"/>
    </w:p>
    <w:p w:rsidR="001932DB" w:rsidRPr="001932DB" w:rsidRDefault="00F628DC" w:rsidP="001932DB">
      <w:pPr>
        <w:ind w:left="720" w:firstLine="720"/>
        <w:rPr>
          <w:rFonts w:eastAsia="Calibri"/>
          <w:sz w:val="20"/>
          <w:szCs w:val="20"/>
        </w:rPr>
      </w:pPr>
      <w:r>
        <w:rPr>
          <w:rFonts w:eastAsia="Calibri"/>
          <w:sz w:val="20"/>
          <w:szCs w:val="20"/>
        </w:rPr>
        <w:t>Notices to Co-Party</w:t>
      </w:r>
      <w:r w:rsidR="001932DB" w:rsidRPr="001932DB">
        <w:rPr>
          <w:rFonts w:eastAsia="Calibri"/>
          <w:sz w:val="20"/>
          <w:szCs w:val="20"/>
        </w:rPr>
        <w:t>:</w:t>
      </w:r>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1230049035" w:edGrp="everyone"/>
      <w:r w:rsidRPr="001932DB">
        <w:rPr>
          <w:rFonts w:eastAsia="Calibri"/>
          <w:sz w:val="20"/>
          <w:szCs w:val="20"/>
        </w:rPr>
        <w:t>_</w:t>
      </w:r>
      <w:permEnd w:id="1230049035"/>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684483267" w:edGrp="everyone"/>
      <w:r w:rsidRPr="001932DB">
        <w:rPr>
          <w:rFonts w:eastAsia="Calibri"/>
          <w:sz w:val="20"/>
          <w:szCs w:val="20"/>
        </w:rPr>
        <w:t>_</w:t>
      </w:r>
      <w:permEnd w:id="684483267"/>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868047415" w:edGrp="everyone"/>
      <w:r w:rsidRPr="001932DB">
        <w:rPr>
          <w:rFonts w:eastAsia="Calibri"/>
          <w:sz w:val="20"/>
          <w:szCs w:val="20"/>
        </w:rPr>
        <w:t>_</w:t>
      </w:r>
      <w:permEnd w:id="868047415"/>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r>
      <w:permStart w:id="2089821252" w:edGrp="everyone"/>
      <w:r w:rsidRPr="001932DB">
        <w:rPr>
          <w:rFonts w:eastAsia="Calibri"/>
          <w:sz w:val="20"/>
          <w:szCs w:val="20"/>
        </w:rPr>
        <w:t>_</w:t>
      </w:r>
      <w:permEnd w:id="2089821252"/>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t xml:space="preserve">Tel:  </w:t>
      </w:r>
      <w:permStart w:id="983524256" w:edGrp="everyone"/>
      <w:r w:rsidRPr="001932DB">
        <w:rPr>
          <w:rFonts w:eastAsia="Calibri"/>
          <w:sz w:val="20"/>
          <w:szCs w:val="20"/>
        </w:rPr>
        <w:t>_</w:t>
      </w:r>
      <w:permEnd w:id="983524256"/>
    </w:p>
    <w:p w:rsidR="001932DB" w:rsidRPr="001932DB" w:rsidRDefault="001932DB" w:rsidP="001932DB">
      <w:pPr>
        <w:rPr>
          <w:rFonts w:eastAsia="Calibri"/>
          <w:sz w:val="20"/>
          <w:szCs w:val="20"/>
        </w:rPr>
      </w:pPr>
      <w:r w:rsidRPr="001932DB">
        <w:rPr>
          <w:rFonts w:eastAsia="Calibri"/>
          <w:sz w:val="20"/>
          <w:szCs w:val="20"/>
        </w:rPr>
        <w:tab/>
      </w:r>
      <w:r w:rsidRPr="001932DB">
        <w:rPr>
          <w:rFonts w:eastAsia="Calibri"/>
          <w:sz w:val="20"/>
          <w:szCs w:val="20"/>
        </w:rPr>
        <w:tab/>
      </w:r>
      <w:r w:rsidRPr="001932DB">
        <w:rPr>
          <w:rFonts w:eastAsia="Calibri"/>
          <w:sz w:val="20"/>
          <w:szCs w:val="20"/>
        </w:rPr>
        <w:tab/>
        <w:t xml:space="preserve">Email:  </w:t>
      </w:r>
      <w:permStart w:id="2113091593" w:edGrp="everyone"/>
      <w:r w:rsidRPr="001932DB">
        <w:rPr>
          <w:rFonts w:eastAsia="Calibri"/>
          <w:sz w:val="20"/>
          <w:szCs w:val="20"/>
        </w:rPr>
        <w:t>_</w:t>
      </w:r>
      <w:permEnd w:id="2113091593"/>
    </w:p>
    <w:p w:rsidR="001932DB" w:rsidRPr="001932DB" w:rsidRDefault="001932DB" w:rsidP="001932DB">
      <w:pPr>
        <w:rPr>
          <w:rFonts w:eastAsia="Calibri"/>
          <w:sz w:val="20"/>
          <w:szCs w:val="20"/>
        </w:rPr>
      </w:pPr>
    </w:p>
    <w:p w:rsidR="001932DB" w:rsidRPr="001932DB" w:rsidRDefault="00D12AF2" w:rsidP="001932DB">
      <w:pPr>
        <w:rPr>
          <w:rFonts w:eastAsia="Calibri"/>
          <w:b/>
          <w:bCs/>
          <w:sz w:val="20"/>
          <w:szCs w:val="20"/>
        </w:rPr>
      </w:pPr>
      <w:r>
        <w:rPr>
          <w:rFonts w:eastAsia="Calibri"/>
          <w:sz w:val="20"/>
          <w:szCs w:val="20"/>
        </w:rPr>
        <w:t>4</w:t>
      </w:r>
      <w:r w:rsidR="00F628DC">
        <w:rPr>
          <w:rFonts w:eastAsia="Calibri"/>
          <w:sz w:val="20"/>
          <w:szCs w:val="20"/>
        </w:rPr>
        <w:t>.</w:t>
      </w:r>
      <w:r w:rsidR="00F628DC">
        <w:rPr>
          <w:rFonts w:eastAsia="Calibri"/>
          <w:sz w:val="20"/>
          <w:szCs w:val="20"/>
        </w:rPr>
        <w:tab/>
        <w:t>INVOICES TO ALAMO COLLEGES</w:t>
      </w:r>
      <w:r w:rsidR="00EC004F">
        <w:rPr>
          <w:rFonts w:eastAsia="Calibri"/>
          <w:sz w:val="20"/>
          <w:szCs w:val="20"/>
        </w:rPr>
        <w:t xml:space="preserve"> DISTRICT</w:t>
      </w:r>
      <w:r w:rsidR="00F628DC">
        <w:rPr>
          <w:rFonts w:eastAsia="Calibri"/>
          <w:sz w:val="20"/>
          <w:szCs w:val="20"/>
        </w:rPr>
        <w:t xml:space="preserve"> OR CO-PARTY</w:t>
      </w:r>
      <w:r w:rsidR="001932DB" w:rsidRPr="001932DB">
        <w:rPr>
          <w:rFonts w:eastAsia="Calibri"/>
          <w:sz w:val="20"/>
          <w:szCs w:val="20"/>
        </w:rPr>
        <w:t>:</w:t>
      </w:r>
    </w:p>
    <w:p w:rsidR="001932DB" w:rsidRPr="001932DB" w:rsidRDefault="001932DB" w:rsidP="00F628DC">
      <w:pPr>
        <w:ind w:left="720" w:firstLine="720"/>
        <w:rPr>
          <w:rFonts w:eastAsia="Calibri"/>
          <w:bCs/>
          <w:sz w:val="20"/>
          <w:szCs w:val="20"/>
        </w:rPr>
      </w:pPr>
      <w:r w:rsidRPr="001932DB">
        <w:rPr>
          <w:rFonts w:eastAsia="Calibri"/>
          <w:bCs/>
          <w:sz w:val="20"/>
          <w:szCs w:val="20"/>
        </w:rPr>
        <w:t>Organization:</w:t>
      </w:r>
      <w:r w:rsidRPr="001932DB">
        <w:rPr>
          <w:rFonts w:eastAsia="Calibri"/>
          <w:bCs/>
          <w:sz w:val="20"/>
          <w:szCs w:val="20"/>
        </w:rPr>
        <w:tab/>
      </w:r>
      <w:permStart w:id="133313956" w:edGrp="everyone"/>
      <w:r w:rsidRPr="001932DB">
        <w:rPr>
          <w:rFonts w:eastAsia="Calibri"/>
          <w:bCs/>
          <w:sz w:val="20"/>
          <w:szCs w:val="20"/>
        </w:rPr>
        <w:t>_</w:t>
      </w:r>
      <w:permEnd w:id="133313956"/>
    </w:p>
    <w:p w:rsidR="001932DB" w:rsidRPr="001932DB" w:rsidRDefault="001932DB" w:rsidP="00F628DC">
      <w:pPr>
        <w:ind w:left="720" w:firstLine="720"/>
        <w:rPr>
          <w:rFonts w:eastAsia="Calibri"/>
          <w:bCs/>
          <w:sz w:val="20"/>
          <w:szCs w:val="20"/>
        </w:rPr>
      </w:pPr>
      <w:r w:rsidRPr="001932DB">
        <w:rPr>
          <w:rFonts w:eastAsia="Calibri"/>
          <w:bCs/>
          <w:sz w:val="20"/>
          <w:szCs w:val="20"/>
        </w:rPr>
        <w:t>Att’n:</w:t>
      </w:r>
      <w:r w:rsidRPr="001932DB">
        <w:rPr>
          <w:rFonts w:eastAsia="Calibri"/>
          <w:bCs/>
          <w:sz w:val="20"/>
          <w:szCs w:val="20"/>
        </w:rPr>
        <w:tab/>
      </w:r>
      <w:r w:rsidRPr="001932DB">
        <w:rPr>
          <w:rFonts w:eastAsia="Calibri"/>
          <w:bCs/>
          <w:sz w:val="20"/>
          <w:szCs w:val="20"/>
        </w:rPr>
        <w:tab/>
      </w:r>
      <w:permStart w:id="257980494" w:edGrp="everyone"/>
      <w:r w:rsidRPr="001932DB">
        <w:rPr>
          <w:rFonts w:eastAsia="Calibri"/>
          <w:bCs/>
          <w:sz w:val="20"/>
          <w:szCs w:val="20"/>
        </w:rPr>
        <w:t>_</w:t>
      </w:r>
      <w:permEnd w:id="257980494"/>
    </w:p>
    <w:p w:rsidR="001932DB" w:rsidRPr="001932DB" w:rsidRDefault="001932DB" w:rsidP="00F628DC">
      <w:pPr>
        <w:ind w:left="720" w:firstLine="720"/>
        <w:rPr>
          <w:rFonts w:eastAsia="Calibri"/>
          <w:bCs/>
          <w:sz w:val="20"/>
          <w:szCs w:val="20"/>
        </w:rPr>
      </w:pPr>
      <w:r w:rsidRPr="001932DB">
        <w:rPr>
          <w:rFonts w:eastAsia="Calibri"/>
          <w:bCs/>
          <w:sz w:val="20"/>
          <w:szCs w:val="20"/>
        </w:rPr>
        <w:t>Street Address:</w:t>
      </w:r>
      <w:r w:rsidRPr="001932DB">
        <w:rPr>
          <w:rFonts w:eastAsia="Calibri"/>
          <w:bCs/>
          <w:sz w:val="20"/>
          <w:szCs w:val="20"/>
        </w:rPr>
        <w:tab/>
      </w:r>
      <w:permStart w:id="1603078423" w:edGrp="everyone"/>
      <w:r w:rsidRPr="001932DB">
        <w:rPr>
          <w:rFonts w:eastAsia="Calibri"/>
          <w:bCs/>
          <w:sz w:val="20"/>
          <w:szCs w:val="20"/>
        </w:rPr>
        <w:t>_</w:t>
      </w:r>
      <w:permEnd w:id="1603078423"/>
    </w:p>
    <w:p w:rsidR="001932DB" w:rsidRPr="001932DB" w:rsidRDefault="001932DB" w:rsidP="00F628DC">
      <w:pPr>
        <w:ind w:left="720" w:firstLine="720"/>
        <w:rPr>
          <w:rFonts w:eastAsia="Calibri"/>
          <w:bCs/>
          <w:sz w:val="20"/>
          <w:szCs w:val="20"/>
        </w:rPr>
      </w:pPr>
      <w:r w:rsidRPr="001932DB">
        <w:rPr>
          <w:rFonts w:eastAsia="Calibri"/>
          <w:bCs/>
          <w:sz w:val="20"/>
          <w:szCs w:val="20"/>
        </w:rPr>
        <w:t>City/State Zip:</w:t>
      </w:r>
      <w:r w:rsidRPr="001932DB">
        <w:rPr>
          <w:rFonts w:eastAsia="Calibri"/>
          <w:bCs/>
          <w:sz w:val="20"/>
          <w:szCs w:val="20"/>
        </w:rPr>
        <w:tab/>
      </w:r>
      <w:permStart w:id="1759992983" w:edGrp="everyone"/>
      <w:r w:rsidRPr="001932DB">
        <w:rPr>
          <w:rFonts w:eastAsia="Calibri"/>
          <w:bCs/>
          <w:sz w:val="20"/>
          <w:szCs w:val="20"/>
        </w:rPr>
        <w:t>_</w:t>
      </w:r>
      <w:permEnd w:id="1759992983"/>
    </w:p>
    <w:p w:rsidR="001932DB" w:rsidRPr="001932DB" w:rsidRDefault="001932DB" w:rsidP="00F628DC">
      <w:pPr>
        <w:ind w:left="720" w:firstLine="720"/>
        <w:rPr>
          <w:rFonts w:eastAsia="Calibri"/>
          <w:b/>
          <w:bCs/>
          <w:sz w:val="20"/>
          <w:szCs w:val="20"/>
        </w:rPr>
      </w:pPr>
      <w:r w:rsidRPr="001932DB">
        <w:rPr>
          <w:rFonts w:eastAsia="Calibri"/>
          <w:bCs/>
          <w:sz w:val="20"/>
          <w:szCs w:val="20"/>
        </w:rPr>
        <w:t>Email:</w:t>
      </w:r>
      <w:r w:rsidRPr="001932DB">
        <w:rPr>
          <w:rFonts w:eastAsia="Calibri"/>
          <w:bCs/>
          <w:sz w:val="20"/>
          <w:szCs w:val="20"/>
        </w:rPr>
        <w:tab/>
      </w:r>
      <w:r w:rsidRPr="001932DB">
        <w:rPr>
          <w:rFonts w:eastAsia="Calibri"/>
          <w:b/>
          <w:bCs/>
          <w:sz w:val="20"/>
          <w:szCs w:val="20"/>
        </w:rPr>
        <w:tab/>
      </w:r>
      <w:permStart w:id="206388761" w:edGrp="everyone"/>
      <w:r w:rsidRPr="001932DB">
        <w:rPr>
          <w:rFonts w:eastAsia="Calibri"/>
          <w:b/>
          <w:bCs/>
          <w:sz w:val="20"/>
          <w:szCs w:val="20"/>
        </w:rPr>
        <w:t>_</w:t>
      </w:r>
      <w:permEnd w:id="206388761"/>
      <w:r w:rsidRPr="001932DB">
        <w:rPr>
          <w:rFonts w:eastAsia="Calibri"/>
          <w:b/>
          <w:bCs/>
          <w:sz w:val="20"/>
          <w:szCs w:val="20"/>
        </w:rPr>
        <w:t xml:space="preserve"> </w:t>
      </w:r>
    </w:p>
    <w:p w:rsidR="001932DB" w:rsidRPr="001932DB" w:rsidRDefault="001932DB" w:rsidP="001932DB">
      <w:pPr>
        <w:rPr>
          <w:rFonts w:eastAsia="Calibri"/>
          <w:sz w:val="20"/>
          <w:szCs w:val="20"/>
        </w:rPr>
      </w:pPr>
    </w:p>
    <w:p w:rsidR="00D12AF2" w:rsidRPr="00D12AF2" w:rsidRDefault="00D12AF2" w:rsidP="00D12AF2">
      <w:pPr>
        <w:widowControl w:val="0"/>
        <w:autoSpaceDE w:val="0"/>
        <w:autoSpaceDN w:val="0"/>
        <w:adjustRightInd w:val="0"/>
        <w:jc w:val="both"/>
        <w:rPr>
          <w:sz w:val="20"/>
          <w:szCs w:val="20"/>
        </w:rPr>
      </w:pPr>
      <w:r>
        <w:rPr>
          <w:sz w:val="20"/>
          <w:szCs w:val="20"/>
        </w:rPr>
        <w:t>5</w:t>
      </w:r>
      <w:r w:rsidRPr="00D12AF2">
        <w:rPr>
          <w:sz w:val="20"/>
          <w:szCs w:val="20"/>
        </w:rPr>
        <w:t>.</w:t>
      </w:r>
      <w:r w:rsidRPr="00D12AF2">
        <w:rPr>
          <w:sz w:val="20"/>
          <w:szCs w:val="20"/>
        </w:rPr>
        <w:tab/>
      </w:r>
      <w:r w:rsidR="000F6098">
        <w:rPr>
          <w:sz w:val="20"/>
          <w:szCs w:val="20"/>
        </w:rPr>
        <w:t>PROJECT DETAILS</w:t>
      </w:r>
      <w:r w:rsidRPr="00D12AF2">
        <w:rPr>
          <w:sz w:val="20"/>
          <w:szCs w:val="20"/>
        </w:rPr>
        <w:t xml:space="preserve">:  </w:t>
      </w:r>
      <w:permStart w:id="1394613952" w:edGrp="everyone"/>
      <w:r>
        <w:rPr>
          <w:sz w:val="20"/>
          <w:szCs w:val="20"/>
        </w:rPr>
        <w:t xml:space="preserve"> </w:t>
      </w:r>
      <w:r w:rsidRPr="00D12AF2">
        <w:rPr>
          <w:sz w:val="20"/>
          <w:szCs w:val="20"/>
        </w:rPr>
        <w:t xml:space="preserve"> </w:t>
      </w:r>
      <w:permEnd w:id="1394613952"/>
    </w:p>
    <w:p w:rsidR="006B20F9" w:rsidRDefault="006B20F9" w:rsidP="00880A53">
      <w:pPr>
        <w:pStyle w:val="List2"/>
        <w:ind w:left="0" w:firstLine="0"/>
        <w:jc w:val="both"/>
        <w:rPr>
          <w:sz w:val="22"/>
          <w:szCs w:val="22"/>
        </w:rPr>
      </w:pPr>
    </w:p>
    <w:p w:rsidR="006B20F9" w:rsidRDefault="006B20F9" w:rsidP="00880A53">
      <w:pPr>
        <w:pStyle w:val="List2"/>
        <w:ind w:left="0" w:firstLine="0"/>
        <w:jc w:val="both"/>
        <w:rPr>
          <w:sz w:val="22"/>
          <w:szCs w:val="22"/>
        </w:rPr>
      </w:pPr>
    </w:p>
    <w:p w:rsidR="006B20F9" w:rsidRDefault="006B20F9" w:rsidP="00880A53">
      <w:pPr>
        <w:pStyle w:val="List2"/>
        <w:ind w:left="0" w:firstLine="0"/>
        <w:jc w:val="both"/>
        <w:rPr>
          <w:sz w:val="22"/>
          <w:szCs w:val="22"/>
        </w:rPr>
      </w:pPr>
    </w:p>
    <w:p w:rsidR="006B20F9" w:rsidRDefault="006B20F9" w:rsidP="00880A53">
      <w:pPr>
        <w:pStyle w:val="List2"/>
        <w:ind w:left="0" w:firstLine="0"/>
        <w:jc w:val="both"/>
        <w:rPr>
          <w:sz w:val="22"/>
          <w:szCs w:val="22"/>
        </w:rPr>
      </w:pPr>
    </w:p>
    <w:p w:rsidR="006B20F9" w:rsidRDefault="006B20F9" w:rsidP="00880A53">
      <w:pPr>
        <w:pStyle w:val="List2"/>
        <w:ind w:left="0" w:firstLine="0"/>
        <w:jc w:val="both"/>
        <w:rPr>
          <w:sz w:val="22"/>
          <w:szCs w:val="22"/>
        </w:rPr>
      </w:pPr>
    </w:p>
    <w:p w:rsidR="006B20F9" w:rsidRDefault="006B20F9" w:rsidP="00AD5228">
      <w:pPr>
        <w:rPr>
          <w:sz w:val="22"/>
          <w:szCs w:val="22"/>
        </w:rPr>
      </w:pPr>
    </w:p>
    <w:sectPr w:rsidR="006B20F9" w:rsidSect="00D76B9C">
      <w:footerReference w:type="default" r:id="rId8"/>
      <w:pgSz w:w="12240" w:h="15840"/>
      <w:pgMar w:top="1152" w:right="1152" w:bottom="1152"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0F9" w:rsidRDefault="006B20F9" w:rsidP="00D76B9C">
      <w:r>
        <w:separator/>
      </w:r>
    </w:p>
  </w:endnote>
  <w:endnote w:type="continuationSeparator" w:id="0">
    <w:p w:rsidR="006B20F9" w:rsidRDefault="006B20F9" w:rsidP="00D7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0F9" w:rsidRPr="00D76B9C" w:rsidRDefault="006B20F9" w:rsidP="00DA2800">
    <w:pPr>
      <w:pStyle w:val="Footer"/>
      <w:rPr>
        <w:sz w:val="18"/>
        <w:szCs w:val="18"/>
      </w:rPr>
    </w:pPr>
    <w:r w:rsidRPr="00DA2800">
      <w:rPr>
        <w:noProof/>
        <w:vanish/>
        <w:sz w:val="16"/>
        <w:szCs w:val="18"/>
      </w:rPr>
      <w:t>{</w:t>
    </w:r>
    <w:r w:rsidR="00C956FC" w:rsidRPr="00DA2800" w:rsidDel="00C956FC">
      <w:rPr>
        <w:noProof/>
        <w:sz w:val="16"/>
        <w:szCs w:val="18"/>
      </w:rPr>
      <w:t xml:space="preserve"> </w:t>
    </w:r>
    <w:r w:rsidRPr="00DA2800">
      <w:rPr>
        <w:noProof/>
        <w:vanish/>
        <w:sz w:val="16"/>
        <w:szCs w:val="18"/>
      </w:rPr>
      <w:t>}</w:t>
    </w:r>
    <w:r w:rsidR="0012758D">
      <w:rPr>
        <w:noProof/>
        <w:sz w:val="16"/>
        <w:szCs w:val="18"/>
      </w:rPr>
      <w:t>Memorandum of Understanding</w:t>
    </w:r>
    <w:r w:rsidR="0012758D">
      <w:rPr>
        <w:noProof/>
        <w:sz w:val="16"/>
        <w:szCs w:val="18"/>
      </w:rPr>
      <w:tab/>
    </w:r>
    <w:r w:rsidR="0012758D">
      <w:rPr>
        <w:noProof/>
        <w:sz w:val="16"/>
        <w:szCs w:val="18"/>
      </w:rPr>
      <w:tab/>
    </w:r>
    <w:r w:rsidRPr="00DD3E1A">
      <w:rPr>
        <w:sz w:val="16"/>
        <w:szCs w:val="16"/>
      </w:rPr>
      <w:t>OLS rev.</w:t>
    </w:r>
    <w:r w:rsidR="007F5AC5" w:rsidRPr="00DD3E1A">
      <w:rPr>
        <w:sz w:val="16"/>
        <w:szCs w:val="16"/>
      </w:rPr>
      <w:t>02</w:t>
    </w:r>
    <w:r w:rsidRPr="00DD3E1A">
      <w:rPr>
        <w:sz w:val="16"/>
        <w:szCs w:val="16"/>
      </w:rPr>
      <w:t>-</w:t>
    </w:r>
    <w:r w:rsidR="00C956FC" w:rsidRPr="00DD3E1A">
      <w:rPr>
        <w:sz w:val="16"/>
        <w:szCs w:val="16"/>
      </w:rPr>
      <w:t>20</w:t>
    </w:r>
    <w:r w:rsidR="00E35DC2" w:rsidRPr="00DD3E1A">
      <w:rPr>
        <w:sz w:val="16"/>
        <w:szCs w:val="16"/>
      </w:rPr>
      <w:t>2</w:t>
    </w:r>
    <w:r w:rsidR="007F5AC5" w:rsidRPr="00DD3E1A">
      <w:rPr>
        <w:sz w:val="16"/>
        <w:szCs w:val="16"/>
      </w:rPr>
      <w:t>2</w:t>
    </w:r>
    <w:r>
      <w:rPr>
        <w:sz w:val="18"/>
        <w:szCs w:val="18"/>
      </w:rPr>
      <w:tab/>
    </w:r>
    <w:r w:rsidRPr="00D76B9C">
      <w:rPr>
        <w:sz w:val="18"/>
        <w:szCs w:val="18"/>
      </w:rPr>
      <w:t xml:space="preserve">Page </w:t>
    </w:r>
    <w:r w:rsidRPr="00D76B9C">
      <w:rPr>
        <w:b/>
        <w:sz w:val="18"/>
        <w:szCs w:val="18"/>
      </w:rPr>
      <w:fldChar w:fldCharType="begin"/>
    </w:r>
    <w:r w:rsidRPr="00D76B9C">
      <w:rPr>
        <w:b/>
        <w:sz w:val="18"/>
        <w:szCs w:val="18"/>
      </w:rPr>
      <w:instrText xml:space="preserve"> PAGE </w:instrText>
    </w:r>
    <w:r w:rsidRPr="00D76B9C">
      <w:rPr>
        <w:b/>
        <w:sz w:val="18"/>
        <w:szCs w:val="18"/>
      </w:rPr>
      <w:fldChar w:fldCharType="separate"/>
    </w:r>
    <w:r w:rsidR="00F9134B">
      <w:rPr>
        <w:b/>
        <w:noProof/>
        <w:sz w:val="18"/>
        <w:szCs w:val="18"/>
      </w:rPr>
      <w:t>2</w:t>
    </w:r>
    <w:r w:rsidRPr="00D76B9C">
      <w:rPr>
        <w:b/>
        <w:sz w:val="18"/>
        <w:szCs w:val="18"/>
      </w:rPr>
      <w:fldChar w:fldCharType="end"/>
    </w:r>
  </w:p>
  <w:p w:rsidR="006B20F9" w:rsidRDefault="006B2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0F9" w:rsidRDefault="006B20F9" w:rsidP="00D76B9C">
      <w:r>
        <w:separator/>
      </w:r>
    </w:p>
  </w:footnote>
  <w:footnote w:type="continuationSeparator" w:id="0">
    <w:p w:rsidR="006B20F9" w:rsidRDefault="006B20F9" w:rsidP="00D7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A499D"/>
    <w:multiLevelType w:val="hybridMultilevel"/>
    <w:tmpl w:val="32FEABF6"/>
    <w:lvl w:ilvl="0" w:tplc="7C7AD6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F2027A0"/>
    <w:multiLevelType w:val="hybridMultilevel"/>
    <w:tmpl w:val="FE3E58B4"/>
    <w:lvl w:ilvl="0" w:tplc="0D6AE3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93F55C3"/>
    <w:multiLevelType w:val="hybridMultilevel"/>
    <w:tmpl w:val="942CC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4" w15:restartNumberingAfterBreak="0">
    <w:nsid w:val="5101557A"/>
    <w:multiLevelType w:val="hybridMultilevel"/>
    <w:tmpl w:val="585E656C"/>
    <w:lvl w:ilvl="0" w:tplc="7AF813D8">
      <w:start w:val="1"/>
      <w:numFmt w:val="upperLetter"/>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9F2C56"/>
    <w:multiLevelType w:val="multilevel"/>
    <w:tmpl w:val="F642F294"/>
    <w:lvl w:ilvl="0">
      <w:start w:val="1"/>
      <w:numFmt w:val="decimal"/>
      <w:lvlText w:val="%1."/>
      <w:lvlJc w:val="left"/>
      <w:pPr>
        <w:ind w:left="1080" w:hanging="72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j2atC3J/BQgRtCi6ZK2BMWEX+2TTt1ZuAgtOzqdSokjAB+0S+I1PKv6Xg70NqaKUVIWgLDdOBvOSM1Q3x35rQ==" w:salt="y2hPbY8I/kEyBw26v3WZCw=="/>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30"/>
    <w:rsid w:val="00012E9D"/>
    <w:rsid w:val="00022787"/>
    <w:rsid w:val="00025B6D"/>
    <w:rsid w:val="0003176E"/>
    <w:rsid w:val="0005081C"/>
    <w:rsid w:val="000571CD"/>
    <w:rsid w:val="000824C2"/>
    <w:rsid w:val="000837FF"/>
    <w:rsid w:val="0008609A"/>
    <w:rsid w:val="000A0896"/>
    <w:rsid w:val="000B0B19"/>
    <w:rsid w:val="000D40D7"/>
    <w:rsid w:val="000F6098"/>
    <w:rsid w:val="001107C2"/>
    <w:rsid w:val="0012758D"/>
    <w:rsid w:val="001434DF"/>
    <w:rsid w:val="001571A0"/>
    <w:rsid w:val="00160F68"/>
    <w:rsid w:val="00172980"/>
    <w:rsid w:val="00185441"/>
    <w:rsid w:val="00190B02"/>
    <w:rsid w:val="001932DB"/>
    <w:rsid w:val="001977B0"/>
    <w:rsid w:val="001A21CC"/>
    <w:rsid w:val="001B6BE0"/>
    <w:rsid w:val="001C599E"/>
    <w:rsid w:val="001D44FB"/>
    <w:rsid w:val="001D5CD6"/>
    <w:rsid w:val="00211ADB"/>
    <w:rsid w:val="002333BE"/>
    <w:rsid w:val="00241D5A"/>
    <w:rsid w:val="0027725C"/>
    <w:rsid w:val="0029012C"/>
    <w:rsid w:val="00294EF5"/>
    <w:rsid w:val="002B477C"/>
    <w:rsid w:val="002B582E"/>
    <w:rsid w:val="002D2CEB"/>
    <w:rsid w:val="002D6503"/>
    <w:rsid w:val="002F0E0F"/>
    <w:rsid w:val="00322624"/>
    <w:rsid w:val="003716EC"/>
    <w:rsid w:val="003A0660"/>
    <w:rsid w:val="003A52CF"/>
    <w:rsid w:val="003A6815"/>
    <w:rsid w:val="003D45A0"/>
    <w:rsid w:val="003E0ADE"/>
    <w:rsid w:val="003E0C9A"/>
    <w:rsid w:val="00416E8F"/>
    <w:rsid w:val="00441B4C"/>
    <w:rsid w:val="0046401D"/>
    <w:rsid w:val="00465DAD"/>
    <w:rsid w:val="00472072"/>
    <w:rsid w:val="0049495A"/>
    <w:rsid w:val="00495B00"/>
    <w:rsid w:val="004B3B47"/>
    <w:rsid w:val="004B3F78"/>
    <w:rsid w:val="004D3990"/>
    <w:rsid w:val="004D7F2A"/>
    <w:rsid w:val="004E193D"/>
    <w:rsid w:val="005043AA"/>
    <w:rsid w:val="00512036"/>
    <w:rsid w:val="00513924"/>
    <w:rsid w:val="00514432"/>
    <w:rsid w:val="00522926"/>
    <w:rsid w:val="0053437A"/>
    <w:rsid w:val="0055659E"/>
    <w:rsid w:val="00557C90"/>
    <w:rsid w:val="00581093"/>
    <w:rsid w:val="00584D6C"/>
    <w:rsid w:val="005B3D27"/>
    <w:rsid w:val="005C24C9"/>
    <w:rsid w:val="005C4988"/>
    <w:rsid w:val="005E3049"/>
    <w:rsid w:val="005F45C9"/>
    <w:rsid w:val="00601238"/>
    <w:rsid w:val="00604E18"/>
    <w:rsid w:val="00625F99"/>
    <w:rsid w:val="00630D30"/>
    <w:rsid w:val="006512CF"/>
    <w:rsid w:val="00660438"/>
    <w:rsid w:val="00664020"/>
    <w:rsid w:val="00664B18"/>
    <w:rsid w:val="0066731D"/>
    <w:rsid w:val="006A5F54"/>
    <w:rsid w:val="006B20F9"/>
    <w:rsid w:val="006C7A56"/>
    <w:rsid w:val="006D3A1D"/>
    <w:rsid w:val="006F33A3"/>
    <w:rsid w:val="007037E4"/>
    <w:rsid w:val="007147B9"/>
    <w:rsid w:val="00721432"/>
    <w:rsid w:val="00733AB9"/>
    <w:rsid w:val="0074124B"/>
    <w:rsid w:val="007B559F"/>
    <w:rsid w:val="007B5F76"/>
    <w:rsid w:val="007F0DB1"/>
    <w:rsid w:val="007F5AC5"/>
    <w:rsid w:val="007F7437"/>
    <w:rsid w:val="00802240"/>
    <w:rsid w:val="00812ADA"/>
    <w:rsid w:val="0085729B"/>
    <w:rsid w:val="00861618"/>
    <w:rsid w:val="0086660D"/>
    <w:rsid w:val="008723B1"/>
    <w:rsid w:val="00880A53"/>
    <w:rsid w:val="0088611D"/>
    <w:rsid w:val="00896ECA"/>
    <w:rsid w:val="00897E08"/>
    <w:rsid w:val="008E21E7"/>
    <w:rsid w:val="008E402E"/>
    <w:rsid w:val="00923195"/>
    <w:rsid w:val="009233F7"/>
    <w:rsid w:val="009446BD"/>
    <w:rsid w:val="0096286D"/>
    <w:rsid w:val="00967089"/>
    <w:rsid w:val="00980CFA"/>
    <w:rsid w:val="00983A96"/>
    <w:rsid w:val="00995ADD"/>
    <w:rsid w:val="009C16A3"/>
    <w:rsid w:val="009E1AD0"/>
    <w:rsid w:val="009F130D"/>
    <w:rsid w:val="00A06DFB"/>
    <w:rsid w:val="00A14BB9"/>
    <w:rsid w:val="00A31138"/>
    <w:rsid w:val="00A34434"/>
    <w:rsid w:val="00A52E25"/>
    <w:rsid w:val="00A632D9"/>
    <w:rsid w:val="00A63CEA"/>
    <w:rsid w:val="00AB43F1"/>
    <w:rsid w:val="00AC747F"/>
    <w:rsid w:val="00AD3663"/>
    <w:rsid w:val="00AD5228"/>
    <w:rsid w:val="00AD6A38"/>
    <w:rsid w:val="00AE25BB"/>
    <w:rsid w:val="00AF1A39"/>
    <w:rsid w:val="00B001F6"/>
    <w:rsid w:val="00B508C4"/>
    <w:rsid w:val="00BA31D9"/>
    <w:rsid w:val="00BB0AB0"/>
    <w:rsid w:val="00BD053E"/>
    <w:rsid w:val="00BD2C8C"/>
    <w:rsid w:val="00BF120F"/>
    <w:rsid w:val="00BF7232"/>
    <w:rsid w:val="00C066D2"/>
    <w:rsid w:val="00C12163"/>
    <w:rsid w:val="00C22E63"/>
    <w:rsid w:val="00C24D8E"/>
    <w:rsid w:val="00C3706F"/>
    <w:rsid w:val="00C4784B"/>
    <w:rsid w:val="00C92451"/>
    <w:rsid w:val="00C956FC"/>
    <w:rsid w:val="00CA7C0C"/>
    <w:rsid w:val="00CD4695"/>
    <w:rsid w:val="00CD6748"/>
    <w:rsid w:val="00CF3875"/>
    <w:rsid w:val="00D072E3"/>
    <w:rsid w:val="00D12AF2"/>
    <w:rsid w:val="00D248C3"/>
    <w:rsid w:val="00D40445"/>
    <w:rsid w:val="00D4325B"/>
    <w:rsid w:val="00D45229"/>
    <w:rsid w:val="00D50CBE"/>
    <w:rsid w:val="00D619B8"/>
    <w:rsid w:val="00D719B8"/>
    <w:rsid w:val="00D76B9C"/>
    <w:rsid w:val="00D823B4"/>
    <w:rsid w:val="00DA2239"/>
    <w:rsid w:val="00DA2800"/>
    <w:rsid w:val="00DA4A19"/>
    <w:rsid w:val="00DB47BA"/>
    <w:rsid w:val="00DB4AC5"/>
    <w:rsid w:val="00DD3E1A"/>
    <w:rsid w:val="00DD4E93"/>
    <w:rsid w:val="00E02CC7"/>
    <w:rsid w:val="00E21153"/>
    <w:rsid w:val="00E35DC2"/>
    <w:rsid w:val="00E401FE"/>
    <w:rsid w:val="00E66A78"/>
    <w:rsid w:val="00E839B0"/>
    <w:rsid w:val="00E87A4A"/>
    <w:rsid w:val="00EA5B39"/>
    <w:rsid w:val="00EC004F"/>
    <w:rsid w:val="00EC04B6"/>
    <w:rsid w:val="00EC14F1"/>
    <w:rsid w:val="00EC40AF"/>
    <w:rsid w:val="00F05459"/>
    <w:rsid w:val="00F12897"/>
    <w:rsid w:val="00F3041F"/>
    <w:rsid w:val="00F34D2E"/>
    <w:rsid w:val="00F415C4"/>
    <w:rsid w:val="00F42629"/>
    <w:rsid w:val="00F438BD"/>
    <w:rsid w:val="00F53C53"/>
    <w:rsid w:val="00F628DC"/>
    <w:rsid w:val="00F67857"/>
    <w:rsid w:val="00F9134B"/>
    <w:rsid w:val="00F92571"/>
    <w:rsid w:val="00FB6A80"/>
    <w:rsid w:val="00FC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8301EF"/>
  <w15:docId w15:val="{11AB37F7-4075-437F-A3FE-57799D91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D3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95ADD"/>
    <w:pPr>
      <w:keepNext/>
      <w:keepLines/>
      <w:spacing w:before="480"/>
      <w:outlineLvl w:val="0"/>
    </w:pPr>
    <w:rPr>
      <w:rFonts w:ascii="Cambria" w:hAnsi="Cambria"/>
      <w:b/>
      <w:bCs/>
      <w:color w:val="365F91"/>
      <w:sz w:val="28"/>
      <w:szCs w:val="28"/>
    </w:rPr>
  </w:style>
  <w:style w:type="paragraph" w:styleId="Heading9">
    <w:name w:val="heading 9"/>
    <w:basedOn w:val="Normal"/>
    <w:next w:val="Normal"/>
    <w:link w:val="Heading9Char"/>
    <w:uiPriority w:val="99"/>
    <w:qFormat/>
    <w:rsid w:val="003D45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ADD"/>
    <w:rPr>
      <w:rFonts w:ascii="Cambria" w:hAnsi="Cambria" w:cs="Times New Roman"/>
      <w:b/>
      <w:bCs/>
      <w:color w:val="365F91"/>
      <w:sz w:val="28"/>
      <w:szCs w:val="28"/>
    </w:rPr>
  </w:style>
  <w:style w:type="character" w:customStyle="1" w:styleId="Heading9Char">
    <w:name w:val="Heading 9 Char"/>
    <w:basedOn w:val="DefaultParagraphFont"/>
    <w:link w:val="Heading9"/>
    <w:uiPriority w:val="99"/>
    <w:locked/>
    <w:rsid w:val="003D45A0"/>
    <w:rPr>
      <w:rFonts w:eastAsia="Times New Roman" w:cs="Arial"/>
    </w:rPr>
  </w:style>
  <w:style w:type="paragraph" w:styleId="List2">
    <w:name w:val="List 2"/>
    <w:basedOn w:val="Normal"/>
    <w:uiPriority w:val="99"/>
    <w:rsid w:val="003D45A0"/>
    <w:pPr>
      <w:ind w:left="720" w:hanging="360"/>
    </w:pPr>
    <w:rPr>
      <w:szCs w:val="20"/>
    </w:rPr>
  </w:style>
  <w:style w:type="paragraph" w:customStyle="1" w:styleId="Default">
    <w:name w:val="Default"/>
    <w:uiPriority w:val="99"/>
    <w:rsid w:val="003D45A0"/>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D76B9C"/>
    <w:pPr>
      <w:tabs>
        <w:tab w:val="center" w:pos="4680"/>
        <w:tab w:val="right" w:pos="9360"/>
      </w:tabs>
    </w:pPr>
  </w:style>
  <w:style w:type="character" w:customStyle="1" w:styleId="HeaderChar">
    <w:name w:val="Header Char"/>
    <w:basedOn w:val="DefaultParagraphFont"/>
    <w:link w:val="Header"/>
    <w:uiPriority w:val="99"/>
    <w:semiHidden/>
    <w:locked/>
    <w:rsid w:val="00D76B9C"/>
    <w:rPr>
      <w:rFonts w:ascii="Times New Roman" w:hAnsi="Times New Roman" w:cs="Times New Roman"/>
      <w:sz w:val="24"/>
      <w:szCs w:val="24"/>
    </w:rPr>
  </w:style>
  <w:style w:type="paragraph" w:styleId="Footer">
    <w:name w:val="footer"/>
    <w:basedOn w:val="Normal"/>
    <w:link w:val="FooterChar"/>
    <w:uiPriority w:val="99"/>
    <w:rsid w:val="00D76B9C"/>
    <w:pPr>
      <w:tabs>
        <w:tab w:val="center" w:pos="4680"/>
        <w:tab w:val="right" w:pos="9360"/>
      </w:tabs>
    </w:pPr>
  </w:style>
  <w:style w:type="character" w:customStyle="1" w:styleId="FooterChar">
    <w:name w:val="Footer Char"/>
    <w:basedOn w:val="DefaultParagraphFont"/>
    <w:link w:val="Footer"/>
    <w:uiPriority w:val="99"/>
    <w:locked/>
    <w:rsid w:val="00D76B9C"/>
    <w:rPr>
      <w:rFonts w:ascii="Times New Roman" w:hAnsi="Times New Roman" w:cs="Times New Roman"/>
      <w:sz w:val="24"/>
      <w:szCs w:val="24"/>
    </w:rPr>
  </w:style>
  <w:style w:type="table" w:styleId="TableGrid">
    <w:name w:val="Table Grid"/>
    <w:basedOn w:val="TableNormal"/>
    <w:uiPriority w:val="99"/>
    <w:rsid w:val="00F128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F128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897"/>
    <w:rPr>
      <w:rFonts w:ascii="Tahoma" w:hAnsi="Tahoma" w:cs="Tahoma"/>
      <w:sz w:val="16"/>
      <w:szCs w:val="16"/>
    </w:rPr>
  </w:style>
  <w:style w:type="paragraph" w:styleId="ListParagraph">
    <w:name w:val="List Paragraph"/>
    <w:basedOn w:val="Normal"/>
    <w:uiPriority w:val="99"/>
    <w:qFormat/>
    <w:rsid w:val="00522926"/>
    <w:pPr>
      <w:ind w:left="720"/>
      <w:contextualSpacing/>
    </w:pPr>
  </w:style>
  <w:style w:type="paragraph" w:styleId="NoSpacing">
    <w:name w:val="No Spacing"/>
    <w:uiPriority w:val="99"/>
    <w:qFormat/>
    <w:rsid w:val="009446BD"/>
    <w:rPr>
      <w:rFonts w:ascii="Times New Roman" w:eastAsia="Times New Roman" w:hAnsi="Times New Roman"/>
      <w:sz w:val="24"/>
      <w:szCs w:val="24"/>
    </w:rPr>
  </w:style>
  <w:style w:type="character" w:styleId="FollowedHyperlink">
    <w:name w:val="FollowedHyperlink"/>
    <w:basedOn w:val="DefaultParagraphFont"/>
    <w:uiPriority w:val="99"/>
    <w:semiHidden/>
    <w:rsid w:val="00C066D2"/>
    <w:rPr>
      <w:rFonts w:cs="Times New Roman"/>
      <w:color w:val="800080"/>
      <w:u w:val="single"/>
    </w:rPr>
  </w:style>
  <w:style w:type="character" w:styleId="CommentReference">
    <w:name w:val="annotation reference"/>
    <w:basedOn w:val="DefaultParagraphFont"/>
    <w:uiPriority w:val="99"/>
    <w:semiHidden/>
    <w:unhideWhenUsed/>
    <w:rsid w:val="009E1AD0"/>
    <w:rPr>
      <w:sz w:val="16"/>
      <w:szCs w:val="16"/>
    </w:rPr>
  </w:style>
  <w:style w:type="paragraph" w:styleId="CommentText">
    <w:name w:val="annotation text"/>
    <w:basedOn w:val="Normal"/>
    <w:link w:val="CommentTextChar"/>
    <w:uiPriority w:val="99"/>
    <w:semiHidden/>
    <w:unhideWhenUsed/>
    <w:rsid w:val="009E1AD0"/>
    <w:rPr>
      <w:sz w:val="20"/>
      <w:szCs w:val="20"/>
    </w:rPr>
  </w:style>
  <w:style w:type="character" w:customStyle="1" w:styleId="CommentTextChar">
    <w:name w:val="Comment Text Char"/>
    <w:basedOn w:val="DefaultParagraphFont"/>
    <w:link w:val="CommentText"/>
    <w:uiPriority w:val="99"/>
    <w:semiHidden/>
    <w:rsid w:val="009E1AD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1AD0"/>
    <w:rPr>
      <w:b/>
      <w:bCs/>
    </w:rPr>
  </w:style>
  <w:style w:type="character" w:customStyle="1" w:styleId="CommentSubjectChar">
    <w:name w:val="Comment Subject Char"/>
    <w:basedOn w:val="CommentTextChar"/>
    <w:link w:val="CommentSubject"/>
    <w:uiPriority w:val="99"/>
    <w:semiHidden/>
    <w:rsid w:val="009E1AD0"/>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1947</Words>
  <Characters>10916</Characters>
  <Application>Microsoft Office Word</Application>
  <DocSecurity>8</DocSecurity>
  <Lines>237</Lines>
  <Paragraphs>62</Paragraphs>
  <ScaleCrop>false</ScaleCrop>
  <HeadingPairs>
    <vt:vector size="2" baseType="variant">
      <vt:variant>
        <vt:lpstr>Title</vt:lpstr>
      </vt:variant>
      <vt:variant>
        <vt:i4>1</vt:i4>
      </vt:variant>
    </vt:vector>
  </HeadingPairs>
  <TitlesOfParts>
    <vt:vector size="1" baseType="lpstr">
      <vt:lpstr>REV FORM CLINICAL AFFILIATION AGMT clean (L0596723).DOCX</vt:lpstr>
    </vt:vector>
  </TitlesOfParts>
  <Company>Alamo Community College District</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FORM CLINICAL AFFILIATION AGMT clean (L0596723).DOCX</dc:title>
  <dc:subject>L &amp; B 04927/0067/L0596723.DOCX/</dc:subject>
  <dc:creator>jtrevino43</dc:creator>
  <cp:lastModifiedBy>Laughead, George R.</cp:lastModifiedBy>
  <cp:revision>17</cp:revision>
  <cp:lastPrinted>2012-04-04T17:24:00Z</cp:lastPrinted>
  <dcterms:created xsi:type="dcterms:W3CDTF">2021-11-09T19:01:00Z</dcterms:created>
  <dcterms:modified xsi:type="dcterms:W3CDTF">2022-03-22T15:41:00Z</dcterms:modified>
</cp:coreProperties>
</file>